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F15538"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4457" w:rsidRDefault="001E4457" w:rsidP="00D1753D">
                  <w:pPr>
                    <w:jc w:val="both"/>
                    <w:rPr>
                      <w:color w:val="000000"/>
                    </w:rPr>
                  </w:pPr>
                  <w:r w:rsidRPr="0027355F">
                    <w:rPr>
                      <w:color w:val="000000"/>
                    </w:rPr>
                    <w:t xml:space="preserve">Приложение 1  к ОПОП по направлению подготовки 44.03.01 Педагогическое образование (уровень бакалавриата), Направленность (профиль) программы  </w:t>
                  </w:r>
                  <w:r>
                    <w:rPr>
                      <w:color w:val="000000"/>
                    </w:rPr>
                    <w:t>«</w:t>
                  </w:r>
                  <w:r>
                    <w:t>Биологическое образование</w:t>
                  </w:r>
                  <w:r>
                    <w:rPr>
                      <w:color w:val="000000"/>
                    </w:rPr>
                    <w:t>»</w:t>
                  </w:r>
                  <w:r w:rsidRPr="0027355F">
                    <w:rPr>
                      <w:color w:val="000000"/>
                    </w:rPr>
                    <w:t xml:space="preserve">, утв. приказом ректора ОмГА </w:t>
                  </w:r>
                  <w:r>
                    <w:rPr>
                      <w:color w:val="000000"/>
                    </w:rPr>
                    <w:t xml:space="preserve">от </w:t>
                  </w:r>
                  <w:r w:rsidR="008F02AD">
                    <w:t>28.03.2022 № 28</w:t>
                  </w: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B347B5"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sidR="00C94464" w:rsidRPr="002B3C02">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AB5DB5">
        <w:rPr>
          <w:sz w:val="28"/>
          <w:szCs w:val="28"/>
        </w:rPr>
        <w:t>Информатики, математики и естественнонаучных дисциплин</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F1553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4457" w:rsidRPr="00C94464" w:rsidRDefault="001E4457" w:rsidP="00C94464">
                  <w:pPr>
                    <w:jc w:val="center"/>
                    <w:rPr>
                      <w:sz w:val="24"/>
                      <w:szCs w:val="24"/>
                    </w:rPr>
                  </w:pPr>
                  <w:r w:rsidRPr="00C94464">
                    <w:rPr>
                      <w:sz w:val="24"/>
                      <w:szCs w:val="24"/>
                    </w:rPr>
                    <w:t>УТВЕРЖДАЮ:</w:t>
                  </w:r>
                </w:p>
                <w:p w:rsidR="001E4457" w:rsidRPr="00C94464" w:rsidRDefault="001E4457" w:rsidP="00C94464">
                  <w:pPr>
                    <w:jc w:val="center"/>
                    <w:rPr>
                      <w:sz w:val="24"/>
                      <w:szCs w:val="24"/>
                    </w:rPr>
                  </w:pPr>
                  <w:r w:rsidRPr="00C94464">
                    <w:rPr>
                      <w:sz w:val="24"/>
                      <w:szCs w:val="24"/>
                    </w:rPr>
                    <w:t>Ректор, д.фил.н., профессор</w:t>
                  </w:r>
                </w:p>
                <w:p w:rsidR="001E4457" w:rsidRDefault="001E4457" w:rsidP="00C94464">
                  <w:pPr>
                    <w:jc w:val="center"/>
                    <w:rPr>
                      <w:sz w:val="24"/>
                      <w:szCs w:val="24"/>
                    </w:rPr>
                  </w:pPr>
                </w:p>
                <w:p w:rsidR="001E4457" w:rsidRPr="00C94464" w:rsidRDefault="001E4457" w:rsidP="00C94464">
                  <w:pPr>
                    <w:jc w:val="center"/>
                    <w:rPr>
                      <w:sz w:val="24"/>
                      <w:szCs w:val="24"/>
                    </w:rPr>
                  </w:pPr>
                  <w:r w:rsidRPr="00C94464">
                    <w:rPr>
                      <w:sz w:val="24"/>
                      <w:szCs w:val="24"/>
                    </w:rPr>
                    <w:t>______________А.Э. Еремеев</w:t>
                  </w:r>
                </w:p>
                <w:p w:rsidR="001E4457" w:rsidRPr="00C94464" w:rsidRDefault="008F02AD" w:rsidP="00C94464">
                  <w:pPr>
                    <w:jc w:val="center"/>
                    <w:rPr>
                      <w:sz w:val="24"/>
                      <w:szCs w:val="24"/>
                    </w:rPr>
                  </w:pPr>
                  <w:r>
                    <w:rPr>
                      <w:sz w:val="24"/>
                      <w:szCs w:val="24"/>
                    </w:rPr>
                    <w:t>28.03.2022</w:t>
                  </w:r>
                  <w:r w:rsidR="00D17137" w:rsidRPr="006D7F35">
                    <w:rPr>
                      <w:sz w:val="24"/>
                      <w:szCs w:val="24"/>
                    </w:rPr>
                    <w:t>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B347B5" w:rsidP="00174539">
      <w:pPr>
        <w:widowControl/>
        <w:suppressAutoHyphens/>
        <w:autoSpaceDE/>
        <w:adjustRightInd/>
        <w:jc w:val="center"/>
        <w:rPr>
          <w:b/>
          <w:bCs/>
          <w:caps/>
          <w:color w:val="000000"/>
          <w:sz w:val="32"/>
          <w:szCs w:val="32"/>
        </w:rPr>
      </w:pPr>
      <w:r>
        <w:rPr>
          <w:b/>
          <w:bCs/>
          <w:color w:val="000000"/>
          <w:sz w:val="32"/>
          <w:szCs w:val="32"/>
        </w:rPr>
        <w:t>БИОЛОГИЧЕСКИЕ ОСНОВЫ СЕЛЬСКОГО ХОЗЯЙСТВА</w:t>
      </w:r>
    </w:p>
    <w:p w:rsidR="007F4B97" w:rsidRPr="002B3C02" w:rsidRDefault="00AB5DB5" w:rsidP="007F4B97">
      <w:pPr>
        <w:widowControl/>
        <w:suppressAutoHyphens/>
        <w:autoSpaceDE/>
        <w:adjustRightInd/>
        <w:jc w:val="center"/>
        <w:rPr>
          <w:b/>
          <w:bCs/>
          <w:color w:val="000000"/>
          <w:sz w:val="24"/>
          <w:szCs w:val="24"/>
        </w:rPr>
      </w:pPr>
      <w:r w:rsidRPr="00AB5DB5">
        <w:rPr>
          <w:bCs/>
          <w:sz w:val="24"/>
          <w:szCs w:val="24"/>
        </w:rPr>
        <w:t>Б1.В.ДВ.04.02</w:t>
      </w: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C2747F" w:rsidRPr="002B3C02">
        <w:rPr>
          <w:rFonts w:eastAsia="Courier New"/>
          <w:b/>
          <w:sz w:val="24"/>
          <w:szCs w:val="24"/>
          <w:lang w:bidi="ru-RU"/>
        </w:rPr>
        <w:t>«</w:t>
      </w:r>
      <w:r w:rsidR="002F4532">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B347B5" w:rsidRDefault="00B347B5" w:rsidP="00B347B5">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B347B5" w:rsidRDefault="00B347B5" w:rsidP="00B347B5">
      <w:pPr>
        <w:widowControl/>
        <w:suppressAutoHyphens/>
        <w:autoSpaceDE/>
        <w:adjustRightInd/>
        <w:jc w:val="center"/>
        <w:rPr>
          <w:rFonts w:eastAsia="SimSun"/>
          <w:kern w:val="2"/>
          <w:sz w:val="24"/>
          <w:szCs w:val="24"/>
          <w:lang w:eastAsia="hi-IN" w:bidi="hi-IN"/>
        </w:rPr>
      </w:pPr>
    </w:p>
    <w:p w:rsidR="00B347B5" w:rsidRDefault="00B347B5" w:rsidP="00B347B5">
      <w:pPr>
        <w:widowControl/>
        <w:suppressAutoHyphens/>
        <w:autoSpaceDE/>
        <w:adjustRightInd/>
        <w:jc w:val="center"/>
        <w:rPr>
          <w:rFonts w:eastAsia="SimSun"/>
          <w:kern w:val="2"/>
          <w:sz w:val="24"/>
          <w:szCs w:val="24"/>
          <w:lang w:eastAsia="hi-IN" w:bidi="hi-IN"/>
        </w:rPr>
      </w:pPr>
    </w:p>
    <w:p w:rsidR="00B347B5" w:rsidRDefault="00B347B5" w:rsidP="00B347B5">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8F02AD" w:rsidRDefault="008F02AD" w:rsidP="00D17137">
      <w:pPr>
        <w:jc w:val="center"/>
        <w:rPr>
          <w:rFonts w:eastAsia="SimSun"/>
          <w:color w:val="000000"/>
          <w:kern w:val="2"/>
          <w:sz w:val="24"/>
          <w:szCs w:val="24"/>
          <w:lang w:eastAsia="hi-IN" w:bidi="hi-IN"/>
        </w:rPr>
      </w:pPr>
    </w:p>
    <w:p w:rsidR="00D17137" w:rsidRPr="00C62075" w:rsidRDefault="00D17137" w:rsidP="00D17137">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w:t>
      </w:r>
      <w:r w:rsidR="00BB6C99">
        <w:rPr>
          <w:rFonts w:eastAsia="SimSun"/>
          <w:color w:val="000000"/>
          <w:kern w:val="2"/>
          <w:sz w:val="24"/>
          <w:szCs w:val="24"/>
          <w:lang w:eastAsia="hi-IN" w:bidi="hi-IN"/>
        </w:rPr>
        <w:t>ормы обучения 201</w:t>
      </w:r>
      <w:r w:rsidR="00EB2210">
        <w:rPr>
          <w:rFonts w:eastAsia="SimSun"/>
          <w:color w:val="000000"/>
          <w:kern w:val="2"/>
          <w:sz w:val="24"/>
          <w:szCs w:val="24"/>
          <w:lang w:eastAsia="hi-IN" w:bidi="hi-IN"/>
        </w:rPr>
        <w:t>8</w:t>
      </w:r>
      <w:r w:rsidR="008F02AD">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D17137" w:rsidRPr="00C62075" w:rsidRDefault="00D17137"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8F02AD" w:rsidRDefault="008F02AD" w:rsidP="00D17137">
      <w:pPr>
        <w:jc w:val="center"/>
        <w:rPr>
          <w:rFonts w:eastAsia="SimSun"/>
          <w:color w:val="000000"/>
          <w:kern w:val="2"/>
          <w:sz w:val="24"/>
          <w:szCs w:val="24"/>
          <w:lang w:eastAsia="hi-IN" w:bidi="hi-IN"/>
        </w:rPr>
      </w:pPr>
    </w:p>
    <w:p w:rsidR="008F02AD" w:rsidRPr="00C62075" w:rsidRDefault="008F02AD"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D17137" w:rsidRDefault="00D17137" w:rsidP="00D17137">
      <w:pPr>
        <w:jc w:val="center"/>
        <w:rPr>
          <w:rFonts w:eastAsia="SimSun"/>
          <w:color w:val="000000"/>
          <w:kern w:val="2"/>
          <w:sz w:val="24"/>
          <w:szCs w:val="24"/>
          <w:lang w:eastAsia="hi-IN" w:bidi="hi-IN"/>
        </w:rPr>
      </w:pPr>
    </w:p>
    <w:p w:rsidR="00D17137" w:rsidRDefault="00D17137" w:rsidP="00D17137">
      <w:pPr>
        <w:jc w:val="center"/>
      </w:pPr>
      <w:r w:rsidRPr="00C62075">
        <w:rPr>
          <w:rFonts w:eastAsia="SimSun"/>
          <w:color w:val="000000"/>
          <w:kern w:val="2"/>
          <w:sz w:val="24"/>
          <w:szCs w:val="24"/>
          <w:lang w:eastAsia="hi-IN" w:bidi="hi-IN"/>
        </w:rPr>
        <w:t>Омск, 202</w:t>
      </w:r>
      <w:r w:rsidR="008F02AD">
        <w:rPr>
          <w:rFonts w:eastAsia="SimSun"/>
          <w:color w:val="000000"/>
          <w:kern w:val="2"/>
          <w:sz w:val="24"/>
          <w:szCs w:val="24"/>
          <w:lang w:eastAsia="hi-IN" w:bidi="hi-IN"/>
        </w:rPr>
        <w:t>2</w:t>
      </w:r>
    </w:p>
    <w:p w:rsidR="00D17137" w:rsidRDefault="007C277B" w:rsidP="00D17137">
      <w:pPr>
        <w:widowControl/>
        <w:autoSpaceDE/>
        <w:adjustRightInd/>
        <w:ind w:left="5670"/>
        <w:rPr>
          <w:rFonts w:eastAsia="Courier New"/>
          <w:noProof/>
          <w:color w:val="000000"/>
          <w:sz w:val="28"/>
          <w:szCs w:val="28"/>
          <w:lang w:bidi="ru-RU"/>
        </w:rPr>
      </w:pPr>
      <w:r w:rsidRPr="002B3C02">
        <w:rPr>
          <w:color w:val="000000"/>
          <w:sz w:val="24"/>
          <w:szCs w:val="24"/>
        </w:rPr>
        <w:br w:type="page"/>
      </w:r>
    </w:p>
    <w:p w:rsidR="00485F06" w:rsidRPr="00B2158E" w:rsidRDefault="00485F06" w:rsidP="00D17137">
      <w:pPr>
        <w:widowControl/>
        <w:autoSpaceDE/>
        <w:adjustRightInd/>
        <w:rPr>
          <w:spacing w:val="-3"/>
          <w:sz w:val="24"/>
          <w:szCs w:val="24"/>
          <w:lang w:eastAsia="en-US"/>
        </w:rPr>
      </w:pPr>
      <w:r w:rsidRPr="00B2158E">
        <w:rPr>
          <w:spacing w:val="-3"/>
          <w:sz w:val="24"/>
          <w:szCs w:val="24"/>
          <w:lang w:eastAsia="en-US"/>
        </w:rPr>
        <w:t>Составитель:</w:t>
      </w:r>
    </w:p>
    <w:p w:rsidR="00485F06" w:rsidRPr="00B2158E" w:rsidRDefault="00485F06" w:rsidP="00485F06">
      <w:pPr>
        <w:jc w:val="both"/>
        <w:rPr>
          <w:spacing w:val="-3"/>
          <w:sz w:val="24"/>
          <w:szCs w:val="24"/>
          <w:lang w:eastAsia="en-US"/>
        </w:rPr>
      </w:pPr>
    </w:p>
    <w:p w:rsidR="00485F06" w:rsidRPr="00B2158E" w:rsidRDefault="00485F06" w:rsidP="00485F06">
      <w:pPr>
        <w:jc w:val="both"/>
        <w:rPr>
          <w:spacing w:val="-3"/>
          <w:sz w:val="24"/>
          <w:szCs w:val="24"/>
          <w:lang w:eastAsia="en-US"/>
        </w:rPr>
      </w:pPr>
      <w:r w:rsidRPr="00B2158E">
        <w:rPr>
          <w:spacing w:val="-3"/>
          <w:sz w:val="24"/>
          <w:szCs w:val="24"/>
          <w:lang w:eastAsia="en-US"/>
        </w:rPr>
        <w:t>к.с.-х.н., доцент _________________ /Л.В. Кубрина /</w:t>
      </w:r>
    </w:p>
    <w:p w:rsidR="00485F06" w:rsidRPr="00B2158E" w:rsidRDefault="00485F06" w:rsidP="00485F06">
      <w:pPr>
        <w:jc w:val="both"/>
        <w:rPr>
          <w:spacing w:val="-3"/>
          <w:sz w:val="24"/>
          <w:szCs w:val="24"/>
          <w:lang w:eastAsia="en-US"/>
        </w:rPr>
      </w:pPr>
    </w:p>
    <w:p w:rsidR="00485F06" w:rsidRPr="00B2158E" w:rsidRDefault="00485F06" w:rsidP="00485F06">
      <w:pPr>
        <w:jc w:val="both"/>
        <w:rPr>
          <w:spacing w:val="-3"/>
          <w:sz w:val="24"/>
          <w:szCs w:val="24"/>
          <w:lang w:eastAsia="en-US"/>
        </w:rPr>
      </w:pPr>
      <w:r w:rsidRPr="00B2158E">
        <w:rPr>
          <w:spacing w:val="-3"/>
          <w:sz w:val="24"/>
          <w:szCs w:val="24"/>
          <w:lang w:eastAsia="en-US"/>
        </w:rPr>
        <w:t>Рабочая программа дисциплины одобрена на заседании кафедры  «</w:t>
      </w:r>
      <w:r w:rsidRPr="00B2158E">
        <w:rPr>
          <w:sz w:val="24"/>
          <w:szCs w:val="24"/>
        </w:rPr>
        <w:t>Информатики, математики</w:t>
      </w:r>
      <w:r w:rsidRPr="00B2158E">
        <w:rPr>
          <w:rFonts w:eastAsia="Courier New"/>
          <w:noProof/>
          <w:sz w:val="24"/>
          <w:szCs w:val="24"/>
          <w:lang w:bidi="ru-RU"/>
        </w:rPr>
        <w:t xml:space="preserve"> и естественнонаучных дисциплин</w:t>
      </w:r>
      <w:r w:rsidRPr="00B2158E">
        <w:rPr>
          <w:spacing w:val="-3"/>
          <w:sz w:val="24"/>
          <w:szCs w:val="24"/>
          <w:lang w:eastAsia="en-US"/>
        </w:rPr>
        <w:t>»</w:t>
      </w:r>
    </w:p>
    <w:p w:rsidR="00D17137" w:rsidRDefault="00D17137" w:rsidP="00D17137">
      <w:pPr>
        <w:widowControl/>
        <w:autoSpaceDE/>
        <w:autoSpaceDN/>
        <w:adjustRightInd/>
        <w:jc w:val="both"/>
        <w:rPr>
          <w:spacing w:val="-3"/>
          <w:sz w:val="24"/>
          <w:szCs w:val="24"/>
          <w:lang w:eastAsia="en-US"/>
        </w:rPr>
      </w:pPr>
    </w:p>
    <w:p w:rsidR="00BB36C3" w:rsidRPr="00C464A7" w:rsidRDefault="00BB36C3" w:rsidP="00D17137">
      <w:pPr>
        <w:widowControl/>
        <w:autoSpaceDE/>
        <w:autoSpaceDN/>
        <w:adjustRightInd/>
        <w:jc w:val="both"/>
        <w:rPr>
          <w:spacing w:val="-3"/>
          <w:sz w:val="24"/>
          <w:szCs w:val="24"/>
          <w:lang w:eastAsia="en-US"/>
        </w:rPr>
      </w:pPr>
      <w:r w:rsidRPr="00B6269E">
        <w:rPr>
          <w:spacing w:val="-3"/>
          <w:sz w:val="24"/>
          <w:szCs w:val="24"/>
          <w:lang w:eastAsia="en-US"/>
        </w:rPr>
        <w:t xml:space="preserve">Протокол от </w:t>
      </w:r>
      <w:r w:rsidR="008F02AD">
        <w:rPr>
          <w:spacing w:val="-3"/>
          <w:sz w:val="24"/>
          <w:szCs w:val="24"/>
          <w:lang w:eastAsia="en-US"/>
        </w:rPr>
        <w:t>25.03.2022</w:t>
      </w:r>
      <w:r w:rsidR="00D17137" w:rsidRPr="00C62075">
        <w:rPr>
          <w:spacing w:val="-3"/>
          <w:sz w:val="24"/>
          <w:szCs w:val="24"/>
          <w:lang w:eastAsia="en-US"/>
        </w:rPr>
        <w:t xml:space="preserve"> г. № 8</w:t>
      </w:r>
    </w:p>
    <w:p w:rsidR="00D17137" w:rsidRDefault="00D17137" w:rsidP="00D17137">
      <w:pPr>
        <w:tabs>
          <w:tab w:val="left" w:pos="0"/>
        </w:tabs>
        <w:spacing w:line="360" w:lineRule="auto"/>
        <w:rPr>
          <w:spacing w:val="-3"/>
          <w:sz w:val="24"/>
          <w:szCs w:val="24"/>
          <w:lang w:eastAsia="en-US"/>
        </w:rPr>
      </w:pPr>
    </w:p>
    <w:p w:rsidR="00485F06" w:rsidRPr="00B2158E" w:rsidRDefault="00485F06" w:rsidP="00D17137">
      <w:pPr>
        <w:tabs>
          <w:tab w:val="left" w:pos="0"/>
        </w:tabs>
        <w:spacing w:line="360" w:lineRule="auto"/>
        <w:rPr>
          <w:sz w:val="24"/>
          <w:szCs w:val="24"/>
        </w:rPr>
      </w:pPr>
      <w:r w:rsidRPr="00B2158E">
        <w:rPr>
          <w:spacing w:val="-3"/>
          <w:sz w:val="24"/>
          <w:szCs w:val="24"/>
          <w:lang w:eastAsia="en-US"/>
        </w:rPr>
        <w:t>Зав. кафедрой  к.п.н., профессор_________________ /О.Н. Лучко/</w:t>
      </w:r>
    </w:p>
    <w:p w:rsidR="00485F06" w:rsidRDefault="00485F06" w:rsidP="00485F06">
      <w:pPr>
        <w:widowControl/>
        <w:autoSpaceDE/>
        <w:autoSpaceDN/>
        <w:adjustRightInd/>
        <w:spacing w:line="276" w:lineRule="auto"/>
        <w:ind w:firstLine="708"/>
        <w:rPr>
          <w:b/>
          <w:i/>
          <w:color w:val="000000"/>
          <w:spacing w:val="-3"/>
          <w:sz w:val="24"/>
          <w:szCs w:val="24"/>
          <w:lang w:eastAsia="en-US"/>
        </w:rPr>
      </w:pPr>
    </w:p>
    <w:p w:rsidR="00DF1076" w:rsidRPr="002B3C02" w:rsidRDefault="00485F06" w:rsidP="00485F06">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1</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Наименование дисциплины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2</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3</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4</w:t>
            </w:r>
          </w:p>
        </w:tc>
        <w:tc>
          <w:tcPr>
            <w:tcW w:w="8080" w:type="dxa"/>
            <w:hideMark/>
          </w:tcPr>
          <w:p w:rsidR="008029FB" w:rsidRPr="00691967" w:rsidRDefault="008029FB" w:rsidP="00BC6496">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5</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6</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7</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8</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9</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10</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r w:rsidR="008029FB" w:rsidRPr="00691967" w:rsidTr="00BC6496">
        <w:tc>
          <w:tcPr>
            <w:tcW w:w="562" w:type="dxa"/>
            <w:hideMark/>
          </w:tcPr>
          <w:p w:rsidR="008029FB" w:rsidRPr="00691967" w:rsidRDefault="008029FB" w:rsidP="00BC6496">
            <w:pPr>
              <w:jc w:val="center"/>
              <w:rPr>
                <w:color w:val="000000"/>
                <w:sz w:val="24"/>
                <w:szCs w:val="24"/>
              </w:rPr>
            </w:pPr>
            <w:r w:rsidRPr="00691967">
              <w:rPr>
                <w:color w:val="000000"/>
                <w:sz w:val="24"/>
                <w:szCs w:val="24"/>
              </w:rPr>
              <w:t>11</w:t>
            </w:r>
          </w:p>
        </w:tc>
        <w:tc>
          <w:tcPr>
            <w:tcW w:w="8080" w:type="dxa"/>
            <w:hideMark/>
          </w:tcPr>
          <w:p w:rsidR="008029FB" w:rsidRPr="00691967" w:rsidRDefault="008029FB" w:rsidP="00BC6496">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029FB" w:rsidRPr="00691967" w:rsidRDefault="008029FB" w:rsidP="00BC6496">
            <w:pPr>
              <w:jc w:val="center"/>
              <w:rPr>
                <w:color w:val="000000"/>
                <w:sz w:val="24"/>
                <w:szCs w:val="24"/>
              </w:rPr>
            </w:pPr>
          </w:p>
        </w:tc>
        <w:tc>
          <w:tcPr>
            <w:tcW w:w="703" w:type="dxa"/>
          </w:tcPr>
          <w:p w:rsidR="008029FB" w:rsidRPr="00691967" w:rsidRDefault="008029FB" w:rsidP="00BC6496">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AB5DB5" w:rsidRDefault="00AB5DB5"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color w:val="000000"/>
          <w:sz w:val="24"/>
          <w:szCs w:val="24"/>
        </w:rPr>
      </w:pPr>
    </w:p>
    <w:p w:rsidR="00485F06" w:rsidRDefault="00485F06" w:rsidP="00485F06">
      <w:pPr>
        <w:spacing w:after="160" w:line="256" w:lineRule="auto"/>
        <w:rPr>
          <w:b/>
          <w:i/>
          <w:color w:val="000000"/>
          <w:spacing w:val="-3"/>
          <w:sz w:val="24"/>
          <w:szCs w:val="24"/>
          <w:lang w:eastAsia="en-US"/>
        </w:rPr>
      </w:pPr>
    </w:p>
    <w:p w:rsidR="002933E5" w:rsidRPr="002B3C02" w:rsidRDefault="002933E5" w:rsidP="00951F6B">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lastRenderedPageBreak/>
        <w:t xml:space="preserve">Рабочая программа дисциплины составлена </w:t>
      </w:r>
      <w:r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B347B5" w:rsidRDefault="00B347B5" w:rsidP="00B347B5">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8F02AD" w:rsidRPr="008F02AD" w:rsidRDefault="008F02AD" w:rsidP="008F02AD">
      <w:pPr>
        <w:ind w:firstLine="708"/>
        <w:jc w:val="both"/>
        <w:rPr>
          <w:sz w:val="24"/>
          <w:szCs w:val="24"/>
        </w:rPr>
      </w:pPr>
      <w:r w:rsidRPr="008F02A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58E8" w:rsidRPr="008F02AD" w:rsidRDefault="00C458E8" w:rsidP="00C458E8">
      <w:pPr>
        <w:widowControl/>
        <w:autoSpaceDE/>
        <w:autoSpaceDN/>
        <w:adjustRightInd/>
        <w:ind w:firstLine="709"/>
        <w:jc w:val="both"/>
        <w:rPr>
          <w:color w:val="000000"/>
          <w:sz w:val="24"/>
          <w:szCs w:val="24"/>
          <w:lang w:eastAsia="en-US"/>
        </w:rPr>
      </w:pPr>
      <w:r w:rsidRPr="008F02AD">
        <w:rPr>
          <w:color w:val="000000"/>
          <w:sz w:val="24"/>
          <w:szCs w:val="24"/>
          <w:lang w:eastAsia="en-US"/>
        </w:rPr>
        <w:t>Рабочая программа дисциплины составлена в соответствии с локальными нормативными актами ЧУ ОО ВО «</w:t>
      </w:r>
      <w:r w:rsidRPr="008F02AD">
        <w:rPr>
          <w:b/>
          <w:color w:val="000000"/>
          <w:sz w:val="24"/>
          <w:szCs w:val="24"/>
          <w:lang w:eastAsia="en-US"/>
        </w:rPr>
        <w:t>Омская гуманитарная академия</w:t>
      </w:r>
      <w:r w:rsidRPr="008F02AD">
        <w:rPr>
          <w:color w:val="000000"/>
          <w:sz w:val="24"/>
          <w:szCs w:val="24"/>
          <w:lang w:eastAsia="en-US"/>
        </w:rPr>
        <w:t>» (</w:t>
      </w:r>
      <w:r w:rsidRPr="008F02AD">
        <w:rPr>
          <w:i/>
          <w:color w:val="000000"/>
          <w:sz w:val="24"/>
          <w:szCs w:val="24"/>
          <w:lang w:eastAsia="en-US"/>
        </w:rPr>
        <w:t>далее – Академия; ОмГА</w:t>
      </w:r>
      <w:r w:rsidRPr="008F02AD">
        <w:rPr>
          <w:color w:val="000000"/>
          <w:sz w:val="24"/>
          <w:szCs w:val="24"/>
          <w:lang w:eastAsia="en-US"/>
        </w:rPr>
        <w:t>):</w:t>
      </w:r>
    </w:p>
    <w:p w:rsidR="008F02AD" w:rsidRPr="008F02AD" w:rsidRDefault="008F02AD" w:rsidP="008F02AD">
      <w:pPr>
        <w:ind w:firstLine="708"/>
        <w:jc w:val="both"/>
        <w:rPr>
          <w:sz w:val="24"/>
          <w:szCs w:val="24"/>
        </w:rPr>
      </w:pPr>
      <w:r w:rsidRPr="008F02AD">
        <w:rPr>
          <w:sz w:val="24"/>
          <w:szCs w:val="24"/>
        </w:rPr>
        <w:t xml:space="preserve">- </w:t>
      </w:r>
      <w:r w:rsidRPr="008F02A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2AD" w:rsidRPr="008F02AD" w:rsidRDefault="008F02AD" w:rsidP="008F02AD">
      <w:pPr>
        <w:ind w:firstLine="709"/>
        <w:jc w:val="both"/>
        <w:rPr>
          <w:sz w:val="24"/>
          <w:szCs w:val="24"/>
          <w:lang w:eastAsia="en-US"/>
        </w:rPr>
      </w:pPr>
      <w:r w:rsidRPr="008F02AD">
        <w:rPr>
          <w:sz w:val="24"/>
          <w:szCs w:val="24"/>
          <w:lang w:eastAsia="en-US"/>
        </w:rPr>
        <w:t xml:space="preserve">- «Положением </w:t>
      </w:r>
      <w:r w:rsidRPr="008F02A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F02A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F02AD" w:rsidRPr="008F02AD" w:rsidRDefault="008F02AD" w:rsidP="008F02AD">
      <w:pPr>
        <w:ind w:firstLine="708"/>
        <w:jc w:val="both"/>
        <w:rPr>
          <w:sz w:val="24"/>
          <w:szCs w:val="24"/>
        </w:rPr>
      </w:pPr>
      <w:r w:rsidRPr="008F02A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2AD" w:rsidRPr="008F02AD" w:rsidRDefault="008F02AD" w:rsidP="008F02AD">
      <w:pPr>
        <w:ind w:firstLine="708"/>
        <w:jc w:val="both"/>
        <w:rPr>
          <w:sz w:val="24"/>
          <w:szCs w:val="24"/>
        </w:rPr>
      </w:pPr>
      <w:r w:rsidRPr="008F02A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2AD" w:rsidRPr="008F02AD" w:rsidRDefault="008F02AD" w:rsidP="008F02AD">
      <w:pPr>
        <w:ind w:firstLine="708"/>
        <w:jc w:val="both"/>
        <w:rPr>
          <w:sz w:val="24"/>
          <w:szCs w:val="24"/>
        </w:rPr>
      </w:pPr>
      <w:r w:rsidRPr="008F02A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7119" w:rsidRDefault="00B347B5" w:rsidP="00307119">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sidR="00485F06">
        <w:rPr>
          <w:sz w:val="24"/>
          <w:szCs w:val="24"/>
          <w:lang w:eastAsia="en-US"/>
        </w:rPr>
        <w:t xml:space="preserve">форма обучения – </w:t>
      </w:r>
      <w:r w:rsidR="008F02AD">
        <w:rPr>
          <w:sz w:val="24"/>
          <w:szCs w:val="24"/>
          <w:lang w:eastAsia="en-US"/>
        </w:rPr>
        <w:t>заочная на 2022/2023</w:t>
      </w:r>
      <w:r w:rsidR="00307119" w:rsidRPr="00596E7E">
        <w:rPr>
          <w:sz w:val="24"/>
          <w:szCs w:val="24"/>
          <w:lang w:eastAsia="en-US"/>
        </w:rPr>
        <w:t xml:space="preserve"> учебный год, утв</w:t>
      </w:r>
      <w:r w:rsidR="008F02AD">
        <w:rPr>
          <w:sz w:val="24"/>
          <w:szCs w:val="24"/>
          <w:lang w:eastAsia="en-US"/>
        </w:rPr>
        <w:t>ержденным приказом ректора от 28.03.2022 № 28</w:t>
      </w:r>
      <w:r w:rsidR="00307119" w:rsidRPr="00596E7E">
        <w:rPr>
          <w:sz w:val="24"/>
          <w:szCs w:val="24"/>
          <w:lang w:eastAsia="en-US"/>
        </w:rPr>
        <w:t>;</w:t>
      </w:r>
    </w:p>
    <w:p w:rsidR="00A76E53" w:rsidRPr="009151F6" w:rsidRDefault="00A76E53" w:rsidP="00307119">
      <w:pPr>
        <w:widowControl/>
        <w:autoSpaceDE/>
        <w:adjustRightInd/>
        <w:ind w:firstLine="709"/>
        <w:jc w:val="both"/>
        <w:rPr>
          <w:b/>
          <w:color w:val="000000"/>
          <w:sz w:val="24"/>
          <w:szCs w:val="24"/>
        </w:rPr>
      </w:pPr>
      <w:r w:rsidRPr="009151F6">
        <w:rPr>
          <w:b/>
          <w:color w:val="000000"/>
          <w:sz w:val="24"/>
          <w:szCs w:val="24"/>
        </w:rPr>
        <w:t>Возможность внесения изменений и дополнений в разработанную Академией</w:t>
      </w:r>
      <w:r w:rsidRPr="009151F6">
        <w:rPr>
          <w:b/>
          <w:sz w:val="24"/>
          <w:szCs w:val="24"/>
        </w:rPr>
        <w:t xml:space="preserve"> образовательную программу в части рабочей программы дисциплины </w:t>
      </w:r>
      <w:r w:rsidR="009151F6" w:rsidRPr="009151F6">
        <w:rPr>
          <w:b/>
          <w:sz w:val="24"/>
          <w:szCs w:val="24"/>
        </w:rPr>
        <w:t>Б1.В.ДВ.04.02 «</w:t>
      </w:r>
      <w:r w:rsidR="009151F6" w:rsidRPr="009151F6">
        <w:rPr>
          <w:b/>
          <w:bCs/>
          <w:sz w:val="24"/>
          <w:szCs w:val="24"/>
        </w:rPr>
        <w:t>Биологические основы сельского хозяйства</w:t>
      </w:r>
      <w:r w:rsidR="009151F6" w:rsidRPr="009151F6">
        <w:rPr>
          <w:b/>
          <w:sz w:val="24"/>
          <w:szCs w:val="24"/>
        </w:rPr>
        <w:t>»</w:t>
      </w:r>
      <w:r w:rsidRPr="009151F6">
        <w:rPr>
          <w:b/>
          <w:sz w:val="24"/>
          <w:szCs w:val="24"/>
        </w:rPr>
        <w:t xml:space="preserve">  в тече</w:t>
      </w:r>
      <w:r w:rsidR="009F4070" w:rsidRPr="009151F6">
        <w:rPr>
          <w:b/>
          <w:sz w:val="24"/>
          <w:szCs w:val="24"/>
        </w:rPr>
        <w:t xml:space="preserve">ние </w:t>
      </w:r>
      <w:r w:rsidR="008F02AD">
        <w:rPr>
          <w:b/>
          <w:sz w:val="24"/>
          <w:szCs w:val="24"/>
        </w:rPr>
        <w:t xml:space="preserve">2022/2023 </w:t>
      </w:r>
      <w:r w:rsidRPr="009151F6">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2F4532">
        <w:rPr>
          <w:sz w:val="24"/>
          <w:szCs w:val="24"/>
        </w:rPr>
        <w:t>Биологическое образование</w:t>
      </w:r>
      <w:r w:rsidR="00C2747F" w:rsidRPr="002B3C02">
        <w:rPr>
          <w:sz w:val="24"/>
          <w:szCs w:val="24"/>
        </w:rPr>
        <w:t>»</w:t>
      </w:r>
      <w:r w:rsidRPr="002B3C02">
        <w:rPr>
          <w:sz w:val="24"/>
          <w:szCs w:val="24"/>
        </w:rPr>
        <w:t xml:space="preserve">; </w:t>
      </w:r>
      <w:r w:rsidR="00B347B5">
        <w:rPr>
          <w:sz w:val="24"/>
          <w:szCs w:val="24"/>
        </w:rPr>
        <w:t>вид учебной деятельности – программа академического бакалавриата; виды профессиональной деятельности:</w:t>
      </w:r>
      <w:r w:rsidR="00B347B5">
        <w:rPr>
          <w:rFonts w:eastAsia="Courier New"/>
          <w:sz w:val="24"/>
          <w:szCs w:val="24"/>
          <w:lang w:bidi="ru-RU"/>
        </w:rPr>
        <w:t xml:space="preserve"> педагогическая (основной), исследовательская</w:t>
      </w:r>
      <w:r w:rsidR="00B347B5">
        <w:rPr>
          <w:sz w:val="24"/>
          <w:szCs w:val="24"/>
        </w:rPr>
        <w:t>;</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E22F11" w:rsidRPr="00E22F11">
        <w:rPr>
          <w:b/>
          <w:bCs/>
          <w:sz w:val="24"/>
          <w:szCs w:val="24"/>
        </w:rPr>
        <w:t>Биологические основы сельского хозяйства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8F02AD">
        <w:rPr>
          <w:sz w:val="24"/>
          <w:szCs w:val="24"/>
          <w:lang w:eastAsia="en-US"/>
        </w:rPr>
        <w:t>2022/2023</w:t>
      </w:r>
      <w:r w:rsidR="00D17137" w:rsidRPr="00C62075">
        <w:rPr>
          <w:sz w:val="24"/>
          <w:szCs w:val="24"/>
          <w:lang w:eastAsia="en-US"/>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E22F11" w:rsidRPr="00E22F11">
        <w:rPr>
          <w:rFonts w:ascii="Times New Roman" w:hAnsi="Times New Roman"/>
          <w:b/>
          <w:sz w:val="24"/>
          <w:szCs w:val="24"/>
        </w:rPr>
        <w:t>Б1.В.ДВ.04.02</w:t>
      </w:r>
      <w:r w:rsidRPr="002B3C02">
        <w:rPr>
          <w:rFonts w:ascii="Times New Roman" w:hAnsi="Times New Roman"/>
          <w:b/>
          <w:sz w:val="24"/>
          <w:szCs w:val="24"/>
        </w:rPr>
        <w:t>«</w:t>
      </w:r>
      <w:r w:rsidR="00E22F11" w:rsidRPr="00E22F11">
        <w:rPr>
          <w:rFonts w:ascii="Times New Roman" w:hAnsi="Times New Roman"/>
          <w:b/>
          <w:bCs/>
          <w:sz w:val="24"/>
          <w:szCs w:val="24"/>
        </w:rPr>
        <w:t>Биологические основы сельского хозяйства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B347B5" w:rsidP="002C174C">
      <w:pPr>
        <w:tabs>
          <w:tab w:val="left" w:pos="708"/>
        </w:tabs>
        <w:ind w:firstLine="709"/>
        <w:jc w:val="both"/>
        <w:rPr>
          <w:rFonts w:eastAsia="Calibri"/>
          <w:color w:val="000000"/>
          <w:sz w:val="24"/>
          <w:szCs w:val="24"/>
          <w:lang w:eastAsia="en-US"/>
        </w:rPr>
      </w:pPr>
      <w:r>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Pr>
          <w:sz w:val="24"/>
          <w:szCs w:val="24"/>
          <w:shd w:val="clear" w:color="auto" w:fill="FFFFFF"/>
        </w:rPr>
        <w:t xml:space="preserve">11.01.2016 </w:t>
      </w:r>
      <w:r>
        <w:rPr>
          <w:sz w:val="24"/>
          <w:szCs w:val="24"/>
        </w:rPr>
        <w:t>№</w:t>
      </w:r>
      <w:r>
        <w:rPr>
          <w:sz w:val="24"/>
          <w:szCs w:val="24"/>
          <w:shd w:val="clear" w:color="auto" w:fill="FFFFFF"/>
        </w:rPr>
        <w:t xml:space="preserve"> 40536</w:t>
      </w:r>
      <w:r>
        <w:rPr>
          <w:sz w:val="24"/>
          <w:szCs w:val="24"/>
        </w:rPr>
        <w:t>), при разработке основной профессиональной образовательной программы (</w:t>
      </w:r>
      <w:r>
        <w:rPr>
          <w:i/>
          <w:sz w:val="24"/>
          <w:szCs w:val="24"/>
        </w:rPr>
        <w:t>далее - ОПОП</w:t>
      </w:r>
      <w:r>
        <w:rPr>
          <w:sz w:val="24"/>
          <w:szCs w:val="24"/>
        </w:rPr>
        <w:t>) бакалавриата определены возможности Академии в формировании компетенций выпускников</w:t>
      </w:r>
    </w:p>
    <w:p w:rsidR="002C174C" w:rsidRPr="002B3C02" w:rsidRDefault="002C174C" w:rsidP="00B347B5">
      <w:pPr>
        <w:tabs>
          <w:tab w:val="left" w:pos="708"/>
        </w:tabs>
        <w:ind w:firstLine="709"/>
        <w:jc w:val="both"/>
        <w:rPr>
          <w:b/>
          <w:color w:val="000000"/>
          <w:sz w:val="24"/>
          <w:szCs w:val="24"/>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E22F11" w:rsidRPr="00E22F11">
        <w:rPr>
          <w:b/>
          <w:bCs/>
          <w:sz w:val="24"/>
          <w:szCs w:val="24"/>
        </w:rPr>
        <w:t>Биологические основы сельского хозяйства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679"/>
        <w:gridCol w:w="4564"/>
      </w:tblGrid>
      <w:tr w:rsidR="00B347B5" w:rsidTr="00B347B5">
        <w:tc>
          <w:tcPr>
            <w:tcW w:w="3328" w:type="dxa"/>
            <w:tcBorders>
              <w:top w:val="single" w:sz="4" w:space="0" w:color="auto"/>
              <w:left w:val="single" w:sz="4" w:space="0" w:color="auto"/>
              <w:bottom w:val="single" w:sz="4" w:space="0" w:color="auto"/>
              <w:right w:val="single" w:sz="4" w:space="0" w:color="auto"/>
            </w:tcBorders>
            <w:vAlign w:val="center"/>
            <w:hideMark/>
          </w:tcPr>
          <w:p w:rsidR="00B347B5" w:rsidRDefault="00B347B5">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79" w:type="dxa"/>
            <w:tcBorders>
              <w:top w:val="single" w:sz="4" w:space="0" w:color="auto"/>
              <w:left w:val="single" w:sz="4" w:space="0" w:color="auto"/>
              <w:bottom w:val="single" w:sz="4" w:space="0" w:color="auto"/>
              <w:right w:val="single" w:sz="4" w:space="0" w:color="auto"/>
            </w:tcBorders>
            <w:vAlign w:val="center"/>
            <w:hideMark/>
          </w:tcPr>
          <w:p w:rsidR="00B347B5" w:rsidRDefault="00B347B5">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B347B5" w:rsidRDefault="00B347B5">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564" w:type="dxa"/>
            <w:tcBorders>
              <w:top w:val="single" w:sz="4" w:space="0" w:color="auto"/>
              <w:left w:val="single" w:sz="4" w:space="0" w:color="auto"/>
              <w:bottom w:val="single" w:sz="4" w:space="0" w:color="auto"/>
              <w:right w:val="single" w:sz="4" w:space="0" w:color="auto"/>
            </w:tcBorders>
            <w:vAlign w:val="center"/>
            <w:hideMark/>
          </w:tcPr>
          <w:p w:rsidR="00B347B5" w:rsidRDefault="00B347B5">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B347B5" w:rsidRDefault="00B347B5">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4A5215" w:rsidTr="00854C2D">
        <w:tc>
          <w:tcPr>
            <w:tcW w:w="3328" w:type="dxa"/>
            <w:tcBorders>
              <w:top w:val="single" w:sz="4" w:space="0" w:color="auto"/>
              <w:left w:val="single" w:sz="4" w:space="0" w:color="auto"/>
              <w:bottom w:val="single" w:sz="4" w:space="0" w:color="auto"/>
              <w:right w:val="single" w:sz="4" w:space="0" w:color="auto"/>
            </w:tcBorders>
            <w:vAlign w:val="center"/>
            <w:hideMark/>
          </w:tcPr>
          <w:p w:rsidR="004A5215" w:rsidRDefault="004A5215">
            <w:pPr>
              <w:tabs>
                <w:tab w:val="left" w:pos="708"/>
              </w:tabs>
              <w:jc w:val="center"/>
              <w:rPr>
                <w:rFonts w:eastAsia="Calibri"/>
                <w:color w:val="000000"/>
                <w:sz w:val="24"/>
                <w:szCs w:val="24"/>
                <w:lang w:eastAsia="en-US"/>
              </w:rPr>
            </w:pPr>
            <w:r>
              <w:rPr>
                <w:rFonts w:eastAsia="Calibri"/>
                <w:color w:val="000000"/>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79" w:type="dxa"/>
            <w:tcBorders>
              <w:top w:val="single" w:sz="4" w:space="0" w:color="auto"/>
              <w:left w:val="single" w:sz="4" w:space="0" w:color="auto"/>
              <w:bottom w:val="single" w:sz="4" w:space="0" w:color="auto"/>
              <w:right w:val="single" w:sz="4" w:space="0" w:color="auto"/>
            </w:tcBorders>
            <w:vAlign w:val="center"/>
            <w:hideMark/>
          </w:tcPr>
          <w:p w:rsidR="004A5215" w:rsidRDefault="004A5215">
            <w:pPr>
              <w:tabs>
                <w:tab w:val="left" w:pos="708"/>
              </w:tabs>
              <w:jc w:val="center"/>
              <w:rPr>
                <w:rFonts w:eastAsia="Calibri"/>
                <w:color w:val="000000"/>
                <w:sz w:val="24"/>
                <w:szCs w:val="24"/>
                <w:lang w:eastAsia="en-US"/>
              </w:rPr>
            </w:pPr>
            <w:r>
              <w:rPr>
                <w:rFonts w:eastAsia="Calibri"/>
                <w:color w:val="000000"/>
                <w:sz w:val="24"/>
                <w:szCs w:val="24"/>
                <w:lang w:eastAsia="en-US"/>
              </w:rPr>
              <w:t>ПК-1</w:t>
            </w:r>
          </w:p>
        </w:tc>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4A5215" w:rsidRPr="004A5215" w:rsidRDefault="004A5215" w:rsidP="004A5215">
            <w:pPr>
              <w:pStyle w:val="TableParagraph"/>
              <w:rPr>
                <w:i/>
                <w:sz w:val="24"/>
                <w:szCs w:val="24"/>
              </w:rPr>
            </w:pPr>
            <w:r w:rsidRPr="004A5215">
              <w:rPr>
                <w:i/>
                <w:sz w:val="24"/>
                <w:szCs w:val="24"/>
              </w:rPr>
              <w:t>Знать</w:t>
            </w:r>
          </w:p>
          <w:p w:rsidR="004A5215" w:rsidRPr="004A5215" w:rsidRDefault="004A5215" w:rsidP="004A5215">
            <w:pPr>
              <w:pStyle w:val="TableParagraph"/>
              <w:rPr>
                <w:sz w:val="24"/>
                <w:szCs w:val="24"/>
              </w:rPr>
            </w:pPr>
            <w:r w:rsidRPr="004A5215">
              <w:rPr>
                <w:sz w:val="24"/>
                <w:szCs w:val="24"/>
              </w:rPr>
              <w:t>- основы обучения и воспитания в сфере</w:t>
            </w:r>
          </w:p>
          <w:p w:rsidR="004A5215" w:rsidRPr="004A5215" w:rsidRDefault="004A5215" w:rsidP="004A5215">
            <w:pPr>
              <w:pStyle w:val="TableParagraph"/>
              <w:rPr>
                <w:sz w:val="24"/>
                <w:szCs w:val="24"/>
              </w:rPr>
            </w:pPr>
            <w:r w:rsidRPr="004A5215">
              <w:rPr>
                <w:sz w:val="24"/>
                <w:szCs w:val="24"/>
              </w:rPr>
              <w:t>образования в соответствии с требованиямиобразовательных стандартов;</w:t>
            </w:r>
          </w:p>
          <w:p w:rsidR="004A5215" w:rsidRPr="004A5215" w:rsidRDefault="004A5215" w:rsidP="004A5215">
            <w:pPr>
              <w:pStyle w:val="TableParagraph"/>
              <w:rPr>
                <w:sz w:val="24"/>
                <w:szCs w:val="24"/>
              </w:rPr>
            </w:pPr>
            <w:r w:rsidRPr="004A5215">
              <w:rPr>
                <w:sz w:val="24"/>
                <w:szCs w:val="24"/>
              </w:rPr>
              <w:t>- формы, методы, технологии реализации</w:t>
            </w:r>
          </w:p>
          <w:p w:rsidR="004A5215" w:rsidRPr="004A5215" w:rsidRDefault="004A5215" w:rsidP="004A5215">
            <w:pPr>
              <w:pStyle w:val="TableParagraph"/>
              <w:rPr>
                <w:sz w:val="24"/>
                <w:szCs w:val="24"/>
              </w:rPr>
            </w:pPr>
            <w:r w:rsidRPr="004A5215">
              <w:rPr>
                <w:sz w:val="24"/>
                <w:szCs w:val="24"/>
              </w:rPr>
              <w:t>учебных программ базовых и элективных курсовв различных образовательных организациях.</w:t>
            </w:r>
          </w:p>
          <w:p w:rsidR="004A5215" w:rsidRPr="004A5215" w:rsidRDefault="004A5215" w:rsidP="004A5215">
            <w:pPr>
              <w:pStyle w:val="TableParagraph"/>
              <w:rPr>
                <w:i/>
                <w:sz w:val="24"/>
                <w:szCs w:val="24"/>
              </w:rPr>
            </w:pPr>
            <w:r w:rsidRPr="004A5215">
              <w:rPr>
                <w:i/>
                <w:sz w:val="24"/>
                <w:szCs w:val="24"/>
              </w:rPr>
              <w:t>Уметь</w:t>
            </w:r>
          </w:p>
          <w:p w:rsidR="004A5215" w:rsidRPr="004A5215" w:rsidRDefault="004A5215" w:rsidP="004A5215">
            <w:pPr>
              <w:pStyle w:val="TableParagraph"/>
              <w:rPr>
                <w:sz w:val="24"/>
                <w:szCs w:val="24"/>
              </w:rPr>
            </w:pPr>
            <w:r w:rsidRPr="004A5215">
              <w:rPr>
                <w:sz w:val="24"/>
                <w:szCs w:val="24"/>
              </w:rPr>
              <w:t>- реализовывать образовательные программыпо учебному предмету в соответствиис требованиями образовательных стандартов;</w:t>
            </w:r>
          </w:p>
          <w:p w:rsidR="004A5215" w:rsidRPr="004A5215" w:rsidRDefault="004A5215" w:rsidP="004A5215">
            <w:pPr>
              <w:pStyle w:val="TableParagraph"/>
              <w:rPr>
                <w:sz w:val="24"/>
                <w:szCs w:val="24"/>
              </w:rPr>
            </w:pPr>
            <w:r w:rsidRPr="004A5215">
              <w:rPr>
                <w:sz w:val="24"/>
                <w:szCs w:val="24"/>
              </w:rPr>
              <w:t>- наблюдать, анализировать и фиксироватьсодержание и особенности деятельностипедагогов.</w:t>
            </w:r>
          </w:p>
          <w:p w:rsidR="004A5215" w:rsidRPr="004A5215" w:rsidRDefault="004A5215" w:rsidP="004A5215">
            <w:pPr>
              <w:pStyle w:val="TableParagraph"/>
              <w:rPr>
                <w:i/>
                <w:sz w:val="24"/>
                <w:szCs w:val="24"/>
              </w:rPr>
            </w:pPr>
            <w:r w:rsidRPr="004A5215">
              <w:rPr>
                <w:i/>
                <w:sz w:val="24"/>
                <w:szCs w:val="24"/>
              </w:rPr>
              <w:t>Владеть</w:t>
            </w:r>
          </w:p>
          <w:p w:rsidR="004A5215" w:rsidRPr="004A5215" w:rsidRDefault="004A5215" w:rsidP="004A5215">
            <w:pPr>
              <w:pStyle w:val="TableParagraph"/>
              <w:rPr>
                <w:sz w:val="24"/>
                <w:szCs w:val="24"/>
              </w:rPr>
            </w:pPr>
            <w:r w:rsidRPr="004A5215">
              <w:rPr>
                <w:sz w:val="24"/>
                <w:szCs w:val="24"/>
              </w:rPr>
              <w:t>- навыками работы с государственными</w:t>
            </w:r>
          </w:p>
          <w:p w:rsidR="004A5215" w:rsidRPr="004A5215" w:rsidRDefault="004A5215" w:rsidP="004A5215">
            <w:pPr>
              <w:pStyle w:val="TableParagraph"/>
              <w:rPr>
                <w:sz w:val="24"/>
                <w:szCs w:val="24"/>
              </w:rPr>
            </w:pPr>
            <w:r w:rsidRPr="004A5215">
              <w:rPr>
                <w:sz w:val="24"/>
                <w:szCs w:val="24"/>
              </w:rPr>
              <w:t>стандартами;</w:t>
            </w:r>
          </w:p>
          <w:p w:rsidR="004A5215" w:rsidRPr="004A5215" w:rsidRDefault="004A5215" w:rsidP="004A5215">
            <w:pPr>
              <w:pStyle w:val="TableParagraph"/>
              <w:rPr>
                <w:sz w:val="24"/>
                <w:szCs w:val="24"/>
              </w:rPr>
            </w:pPr>
            <w:r w:rsidRPr="004A5215">
              <w:rPr>
                <w:sz w:val="24"/>
                <w:szCs w:val="24"/>
              </w:rPr>
              <w:t>- способностью применять некоторые методикии технологии организации и реализации</w:t>
            </w:r>
          </w:p>
          <w:p w:rsidR="004A5215" w:rsidRPr="004A5215" w:rsidRDefault="004A5215" w:rsidP="004A5215">
            <w:pPr>
              <w:pStyle w:val="TableParagraph"/>
              <w:rPr>
                <w:i/>
                <w:sz w:val="24"/>
                <w:szCs w:val="24"/>
              </w:rPr>
            </w:pPr>
            <w:r w:rsidRPr="004A5215">
              <w:rPr>
                <w:sz w:val="24"/>
                <w:szCs w:val="24"/>
              </w:rPr>
              <w:t>образовательного процесса.</w:t>
            </w:r>
          </w:p>
        </w:tc>
      </w:tr>
      <w:tr w:rsidR="004A5215" w:rsidTr="00854C2D">
        <w:tc>
          <w:tcPr>
            <w:tcW w:w="3328" w:type="dxa"/>
            <w:tcBorders>
              <w:top w:val="single" w:sz="4" w:space="0" w:color="auto"/>
              <w:left w:val="single" w:sz="4" w:space="0" w:color="auto"/>
              <w:bottom w:val="single" w:sz="4" w:space="0" w:color="auto"/>
              <w:right w:val="single" w:sz="4" w:space="0" w:color="auto"/>
            </w:tcBorders>
            <w:vAlign w:val="center"/>
          </w:tcPr>
          <w:p w:rsidR="004A5215" w:rsidRDefault="004A5215">
            <w:pPr>
              <w:tabs>
                <w:tab w:val="left" w:pos="708"/>
              </w:tabs>
              <w:rPr>
                <w:bCs/>
                <w:color w:val="000000"/>
                <w:sz w:val="24"/>
                <w:szCs w:val="24"/>
              </w:rPr>
            </w:pPr>
            <w:r>
              <w:rPr>
                <w:bCs/>
                <w:color w:val="000000"/>
                <w:sz w:val="24"/>
                <w:szCs w:val="24"/>
              </w:rPr>
              <w:t xml:space="preserve">способностью использовать </w:t>
            </w:r>
            <w:r>
              <w:rPr>
                <w:bCs/>
                <w:color w:val="000000"/>
                <w:sz w:val="24"/>
                <w:szCs w:val="24"/>
              </w:rPr>
              <w:lastRenderedPageBreak/>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215" w:rsidRDefault="004A5215">
            <w:pPr>
              <w:tabs>
                <w:tab w:val="left" w:pos="708"/>
              </w:tabs>
              <w:rPr>
                <w:bCs/>
                <w:color w:val="000000"/>
                <w:sz w:val="24"/>
                <w:szCs w:val="24"/>
              </w:rPr>
            </w:pPr>
          </w:p>
          <w:p w:rsidR="004A5215" w:rsidRDefault="004A5215">
            <w:pPr>
              <w:tabs>
                <w:tab w:val="left" w:pos="708"/>
              </w:tabs>
              <w:rPr>
                <w:rFonts w:eastAsia="Calibri"/>
                <w:color w:val="FF0000"/>
                <w:sz w:val="24"/>
                <w:szCs w:val="24"/>
                <w:lang w:eastAsia="en-US"/>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4A5215" w:rsidRDefault="004A5215">
            <w:pPr>
              <w:tabs>
                <w:tab w:val="left" w:pos="708"/>
              </w:tabs>
              <w:jc w:val="center"/>
              <w:rPr>
                <w:rFonts w:eastAsia="Calibri"/>
                <w:color w:val="FF0000"/>
                <w:sz w:val="24"/>
                <w:szCs w:val="24"/>
                <w:lang w:eastAsia="en-US"/>
              </w:rPr>
            </w:pPr>
            <w:r>
              <w:rPr>
                <w:bCs/>
                <w:color w:val="000000"/>
                <w:sz w:val="24"/>
                <w:szCs w:val="24"/>
              </w:rPr>
              <w:lastRenderedPageBreak/>
              <w:t>ПК-4</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15" w:rsidRPr="004A5215" w:rsidRDefault="004A5215" w:rsidP="004A5215">
            <w:pPr>
              <w:pStyle w:val="TableParagraph"/>
              <w:rPr>
                <w:i/>
                <w:sz w:val="24"/>
                <w:szCs w:val="24"/>
              </w:rPr>
            </w:pPr>
            <w:r w:rsidRPr="004A5215">
              <w:rPr>
                <w:i/>
                <w:sz w:val="24"/>
                <w:szCs w:val="24"/>
              </w:rPr>
              <w:t>Знать</w:t>
            </w:r>
          </w:p>
          <w:p w:rsidR="004A5215" w:rsidRPr="004A5215" w:rsidRDefault="004A5215" w:rsidP="004A5215">
            <w:pPr>
              <w:pStyle w:val="a4"/>
              <w:spacing w:after="0" w:line="240" w:lineRule="auto"/>
              <w:ind w:left="0"/>
              <w:jc w:val="both"/>
              <w:rPr>
                <w:rFonts w:ascii="Times New Roman" w:hAnsi="Times New Roman"/>
                <w:sz w:val="24"/>
                <w:szCs w:val="24"/>
              </w:rPr>
            </w:pPr>
            <w:r w:rsidRPr="004A5215">
              <w:rPr>
                <w:rFonts w:ascii="Times New Roman" w:hAnsi="Times New Roman"/>
                <w:sz w:val="24"/>
                <w:szCs w:val="24"/>
              </w:rPr>
              <w:lastRenderedPageBreak/>
              <w:t>- возможности образовательной среды длядостижения личностных, метапредметных и предметных результатов обучения;</w:t>
            </w:r>
          </w:p>
          <w:p w:rsidR="004A5215" w:rsidRPr="004A5215" w:rsidRDefault="004A5215" w:rsidP="004A5215">
            <w:pPr>
              <w:pStyle w:val="TableParagraph"/>
              <w:numPr>
                <w:ilvl w:val="0"/>
                <w:numId w:val="112"/>
              </w:numPr>
              <w:tabs>
                <w:tab w:val="left" w:pos="223"/>
              </w:tabs>
              <w:ind w:left="0" w:firstLine="0"/>
              <w:rPr>
                <w:i/>
                <w:sz w:val="24"/>
                <w:szCs w:val="24"/>
              </w:rPr>
            </w:pPr>
            <w:r w:rsidRPr="004A5215">
              <w:rPr>
                <w:sz w:val="24"/>
                <w:szCs w:val="24"/>
              </w:rPr>
              <w:t xml:space="preserve">возможности образовательной средыдля обеспечения качества учебно-воспитательного процесса средствами преподаваемых предметов. </w:t>
            </w:r>
          </w:p>
          <w:p w:rsidR="004A5215" w:rsidRPr="004A5215" w:rsidRDefault="004A5215" w:rsidP="004A5215">
            <w:pPr>
              <w:pStyle w:val="TableParagraph"/>
              <w:tabs>
                <w:tab w:val="left" w:pos="223"/>
              </w:tabs>
              <w:rPr>
                <w:i/>
                <w:sz w:val="24"/>
                <w:szCs w:val="24"/>
              </w:rPr>
            </w:pPr>
            <w:r w:rsidRPr="004A5215">
              <w:rPr>
                <w:i/>
                <w:sz w:val="24"/>
                <w:szCs w:val="24"/>
              </w:rPr>
              <w:t>Уметь</w:t>
            </w:r>
          </w:p>
          <w:p w:rsidR="004A5215" w:rsidRPr="004A5215" w:rsidRDefault="004A5215" w:rsidP="004A5215">
            <w:pPr>
              <w:pStyle w:val="TableParagraph"/>
              <w:numPr>
                <w:ilvl w:val="0"/>
                <w:numId w:val="112"/>
              </w:numPr>
              <w:tabs>
                <w:tab w:val="left" w:pos="223"/>
              </w:tabs>
              <w:ind w:left="0" w:firstLine="0"/>
              <w:rPr>
                <w:sz w:val="24"/>
                <w:szCs w:val="24"/>
              </w:rPr>
            </w:pPr>
            <w:r w:rsidRPr="004A5215">
              <w:rPr>
                <w:sz w:val="24"/>
                <w:szCs w:val="24"/>
              </w:rPr>
              <w:t>использовать возможностиобразовательной среды для достиженияличностных, метапредметных и предметных результатов обучения;</w:t>
            </w:r>
          </w:p>
          <w:p w:rsidR="004A5215" w:rsidRPr="004A5215" w:rsidRDefault="004A5215" w:rsidP="004A5215">
            <w:pPr>
              <w:pStyle w:val="TableParagraph"/>
              <w:numPr>
                <w:ilvl w:val="0"/>
                <w:numId w:val="112"/>
              </w:numPr>
              <w:tabs>
                <w:tab w:val="left" w:pos="223"/>
              </w:tabs>
              <w:ind w:left="0" w:firstLine="0"/>
              <w:rPr>
                <w:sz w:val="24"/>
                <w:szCs w:val="24"/>
              </w:rPr>
            </w:pPr>
            <w:r w:rsidRPr="004A5215">
              <w:rPr>
                <w:sz w:val="24"/>
                <w:szCs w:val="24"/>
              </w:rPr>
              <w:t>использовать возможностиобразовательной среды для обеспечения качестваучебно-воспитательного процесса средствами преподаваемых предметов.</w:t>
            </w:r>
          </w:p>
          <w:p w:rsidR="004A5215" w:rsidRPr="004A5215" w:rsidRDefault="004A5215" w:rsidP="004A5215">
            <w:pPr>
              <w:pStyle w:val="TableParagraph"/>
              <w:rPr>
                <w:i/>
                <w:sz w:val="24"/>
                <w:szCs w:val="24"/>
              </w:rPr>
            </w:pPr>
            <w:r w:rsidRPr="004A5215">
              <w:rPr>
                <w:i/>
                <w:sz w:val="24"/>
                <w:szCs w:val="24"/>
              </w:rPr>
              <w:t>Владеть</w:t>
            </w:r>
          </w:p>
          <w:p w:rsidR="004A5215" w:rsidRPr="004A5215" w:rsidRDefault="004A5215" w:rsidP="004A5215">
            <w:pPr>
              <w:pStyle w:val="TableParagraph"/>
              <w:numPr>
                <w:ilvl w:val="0"/>
                <w:numId w:val="112"/>
              </w:numPr>
              <w:tabs>
                <w:tab w:val="left" w:pos="237"/>
              </w:tabs>
              <w:ind w:left="0" w:firstLine="0"/>
              <w:rPr>
                <w:sz w:val="24"/>
                <w:szCs w:val="24"/>
              </w:rPr>
            </w:pPr>
            <w:r w:rsidRPr="004A5215">
              <w:rPr>
                <w:sz w:val="24"/>
                <w:szCs w:val="24"/>
              </w:rPr>
              <w:t>способностью использовать возможности образовательной среды для достижения личностных, метапредметных ипредметных результатовобучения;</w:t>
            </w:r>
          </w:p>
          <w:p w:rsidR="004A5215" w:rsidRPr="004A5215" w:rsidRDefault="004A5215" w:rsidP="004A5215">
            <w:pPr>
              <w:pStyle w:val="TableParagraph"/>
              <w:numPr>
                <w:ilvl w:val="0"/>
                <w:numId w:val="112"/>
              </w:numPr>
              <w:tabs>
                <w:tab w:val="left" w:pos="237"/>
              </w:tabs>
              <w:ind w:left="0" w:firstLine="0"/>
              <w:rPr>
                <w:sz w:val="24"/>
                <w:szCs w:val="24"/>
              </w:rPr>
            </w:pPr>
            <w:r w:rsidRPr="004A5215">
              <w:rPr>
                <w:sz w:val="24"/>
                <w:szCs w:val="24"/>
              </w:rPr>
              <w:t>способностью использоватьвозможности образовательной среды дляобеспечения</w:t>
            </w:r>
          </w:p>
          <w:p w:rsidR="004A5215" w:rsidRPr="004A5215" w:rsidRDefault="004A5215" w:rsidP="004A5215">
            <w:pPr>
              <w:pStyle w:val="a4"/>
              <w:spacing w:after="0" w:line="240" w:lineRule="auto"/>
              <w:ind w:left="0"/>
              <w:jc w:val="both"/>
              <w:rPr>
                <w:rFonts w:ascii="Times New Roman" w:eastAsia="Times New Roman" w:hAnsi="Times New Roman"/>
                <w:b/>
                <w:i/>
                <w:sz w:val="24"/>
                <w:szCs w:val="24"/>
                <w:u w:val="single"/>
              </w:rPr>
            </w:pPr>
            <w:r w:rsidRPr="004A5215">
              <w:rPr>
                <w:rFonts w:ascii="Times New Roman" w:hAnsi="Times New Roman"/>
                <w:sz w:val="24"/>
                <w:szCs w:val="24"/>
              </w:rPr>
              <w:t>- качества учебно-воспитательного-процесса средствами преподаваемых предметов.</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0C27D4" w:rsidP="000C27D4">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3.</w:t>
      </w:r>
      <w:r w:rsidR="002C174C"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347B5"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E22F11" w:rsidRPr="00E22F11">
        <w:rPr>
          <w:sz w:val="24"/>
          <w:szCs w:val="24"/>
        </w:rPr>
        <w:t xml:space="preserve">Б1.В.ДВ.04.02 </w:t>
      </w:r>
      <w:r w:rsidRPr="00BB700A">
        <w:rPr>
          <w:sz w:val="24"/>
          <w:szCs w:val="24"/>
        </w:rPr>
        <w:t>«</w:t>
      </w:r>
      <w:r w:rsidR="00E22F11" w:rsidRPr="00E22F11">
        <w:rPr>
          <w:b/>
          <w:bCs/>
          <w:sz w:val="24"/>
          <w:szCs w:val="24"/>
        </w:rPr>
        <w:t>Биологические основы сельского хозяйства</w:t>
      </w:r>
      <w:r w:rsidRPr="00BB700A">
        <w:rPr>
          <w:sz w:val="24"/>
          <w:szCs w:val="24"/>
        </w:rPr>
        <w:t xml:space="preserve">» </w:t>
      </w:r>
      <w:r w:rsidRPr="00BB700A">
        <w:rPr>
          <w:rFonts w:eastAsia="Calibri"/>
          <w:sz w:val="24"/>
          <w:szCs w:val="24"/>
          <w:lang w:eastAsia="en-US"/>
        </w:rPr>
        <w:t>явля</w:t>
      </w:r>
      <w:r w:rsidRPr="00B347B5">
        <w:rPr>
          <w:rFonts w:eastAsia="Calibri"/>
          <w:sz w:val="24"/>
          <w:szCs w:val="24"/>
          <w:lang w:eastAsia="en-US"/>
        </w:rPr>
        <w:t xml:space="preserve">ется дисциплиной по выбору вариативной части блока </w:t>
      </w:r>
      <w:r w:rsidR="00854C2D">
        <w:rPr>
          <w:rFonts w:eastAsia="Calibri"/>
          <w:sz w:val="24"/>
          <w:szCs w:val="24"/>
          <w:lang w:eastAsia="en-US"/>
        </w:rPr>
        <w:t>Б</w:t>
      </w:r>
      <w:r w:rsidRPr="00854C2D">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E22F11" w:rsidP="009750B5">
            <w:pPr>
              <w:tabs>
                <w:tab w:val="left" w:pos="708"/>
              </w:tabs>
              <w:jc w:val="both"/>
              <w:rPr>
                <w:rFonts w:eastAsia="Calibri"/>
                <w:sz w:val="24"/>
                <w:szCs w:val="24"/>
                <w:lang w:eastAsia="en-US"/>
              </w:rPr>
            </w:pPr>
            <w:r w:rsidRPr="00E22F11">
              <w:rPr>
                <w:rFonts w:eastAsia="Calibri"/>
                <w:sz w:val="24"/>
                <w:szCs w:val="24"/>
                <w:lang w:eastAsia="en-US"/>
              </w:rPr>
              <w:t>Б1.В.ДВ.04.02</w:t>
            </w:r>
          </w:p>
        </w:tc>
        <w:tc>
          <w:tcPr>
            <w:tcW w:w="2378" w:type="dxa"/>
            <w:vAlign w:val="center"/>
          </w:tcPr>
          <w:p w:rsidR="002C174C" w:rsidRPr="00595935" w:rsidRDefault="00E22F11" w:rsidP="009750B5">
            <w:pPr>
              <w:tabs>
                <w:tab w:val="left" w:pos="708"/>
              </w:tabs>
              <w:jc w:val="both"/>
              <w:rPr>
                <w:rFonts w:eastAsia="Calibri"/>
                <w:sz w:val="24"/>
                <w:szCs w:val="24"/>
                <w:lang w:eastAsia="en-US"/>
              </w:rPr>
            </w:pPr>
            <w:r w:rsidRPr="00E22F11">
              <w:rPr>
                <w:bCs/>
                <w:sz w:val="24"/>
                <w:szCs w:val="24"/>
              </w:rPr>
              <w:t>Биологические основы сельского хозяйства</w:t>
            </w:r>
          </w:p>
        </w:tc>
        <w:tc>
          <w:tcPr>
            <w:tcW w:w="2083" w:type="dxa"/>
            <w:vAlign w:val="center"/>
          </w:tcPr>
          <w:p w:rsidR="00504756" w:rsidRDefault="004A5215" w:rsidP="00504756">
            <w:pPr>
              <w:jc w:val="both"/>
              <w:rPr>
                <w:rFonts w:ascii="Tahoma" w:hAnsi="Tahoma" w:cs="Tahoma"/>
                <w:sz w:val="10"/>
                <w:szCs w:val="10"/>
              </w:rPr>
            </w:pPr>
            <w:r>
              <w:rPr>
                <w:sz w:val="24"/>
                <w:szCs w:val="24"/>
              </w:rPr>
              <w:t>Ботаника</w:t>
            </w:r>
          </w:p>
          <w:p w:rsidR="002C174C" w:rsidRPr="00595935" w:rsidRDefault="002C174C" w:rsidP="008E596F">
            <w:pPr>
              <w:jc w:val="both"/>
              <w:rPr>
                <w:sz w:val="24"/>
                <w:szCs w:val="24"/>
              </w:rPr>
            </w:pPr>
          </w:p>
        </w:tc>
        <w:tc>
          <w:tcPr>
            <w:tcW w:w="2285" w:type="dxa"/>
            <w:vAlign w:val="center"/>
          </w:tcPr>
          <w:p w:rsidR="002C174C" w:rsidRPr="00595935" w:rsidRDefault="00BB700A" w:rsidP="009750B5">
            <w:pPr>
              <w:tabs>
                <w:tab w:val="left" w:pos="708"/>
              </w:tabs>
              <w:jc w:val="both"/>
              <w:rPr>
                <w:rFonts w:eastAsia="Calibri"/>
                <w:sz w:val="24"/>
                <w:szCs w:val="24"/>
                <w:lang w:eastAsia="en-US"/>
              </w:rPr>
            </w:pPr>
            <w:r w:rsidRPr="00BB700A">
              <w:rPr>
                <w:sz w:val="24"/>
                <w:szCs w:val="24"/>
              </w:rPr>
              <w:t>Микробиология</w:t>
            </w:r>
          </w:p>
        </w:tc>
        <w:tc>
          <w:tcPr>
            <w:tcW w:w="1147" w:type="dxa"/>
            <w:vAlign w:val="center"/>
          </w:tcPr>
          <w:p w:rsidR="002C174C" w:rsidRPr="00595935" w:rsidRDefault="00D83D9F" w:rsidP="00B347B5">
            <w:pPr>
              <w:tabs>
                <w:tab w:val="left" w:pos="708"/>
              </w:tabs>
              <w:jc w:val="both"/>
              <w:rPr>
                <w:rFonts w:eastAsia="Calibri"/>
                <w:sz w:val="24"/>
                <w:szCs w:val="24"/>
                <w:lang w:eastAsia="en-US"/>
              </w:rPr>
            </w:pPr>
            <w:r w:rsidRPr="00D83D9F">
              <w:rPr>
                <w:sz w:val="24"/>
                <w:szCs w:val="24"/>
              </w:rPr>
              <w:t>ПК-1; ПК-4</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47B5" w:rsidRDefault="00B347B5" w:rsidP="00B347B5">
      <w:pPr>
        <w:ind w:firstLine="708"/>
        <w:jc w:val="both"/>
        <w:rPr>
          <w:rFonts w:eastAsia="Calibri"/>
          <w:color w:val="000000"/>
          <w:sz w:val="24"/>
          <w:szCs w:val="24"/>
          <w:lang w:eastAsia="en-US"/>
        </w:rPr>
      </w:pPr>
      <w:r>
        <w:rPr>
          <w:rFonts w:eastAsia="Calibri"/>
          <w:color w:val="000000"/>
          <w:sz w:val="24"/>
          <w:szCs w:val="24"/>
          <w:lang w:eastAsia="en-US"/>
        </w:rPr>
        <w:t xml:space="preserve">Объем учебной </w:t>
      </w:r>
      <w:r w:rsidRPr="00854C2D">
        <w:rPr>
          <w:rFonts w:eastAsia="Calibri"/>
          <w:color w:val="000000"/>
          <w:sz w:val="24"/>
          <w:szCs w:val="24"/>
          <w:lang w:eastAsia="en-US"/>
        </w:rPr>
        <w:t>дисциплины –</w:t>
      </w:r>
      <w:r w:rsidR="004A5215" w:rsidRPr="00854C2D">
        <w:rPr>
          <w:rFonts w:eastAsia="Calibri"/>
          <w:sz w:val="24"/>
          <w:szCs w:val="24"/>
          <w:lang w:eastAsia="en-US"/>
        </w:rPr>
        <w:t>8</w:t>
      </w:r>
      <w:r>
        <w:rPr>
          <w:rFonts w:eastAsia="Calibri"/>
          <w:color w:val="000000"/>
          <w:sz w:val="24"/>
          <w:szCs w:val="24"/>
          <w:lang w:eastAsia="en-US"/>
        </w:rPr>
        <w:t>зачетные единицы, 288 академических часа</w:t>
      </w:r>
    </w:p>
    <w:p w:rsidR="00B347B5" w:rsidRDefault="00B347B5" w:rsidP="00B347B5">
      <w:pPr>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p w:rsidR="00B347B5" w:rsidRDefault="00B347B5" w:rsidP="00B347B5">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347B5" w:rsidTr="00B347B5">
        <w:tc>
          <w:tcPr>
            <w:tcW w:w="4365" w:type="dxa"/>
            <w:tcBorders>
              <w:top w:val="single" w:sz="4" w:space="0" w:color="auto"/>
              <w:left w:val="single" w:sz="4" w:space="0" w:color="auto"/>
              <w:bottom w:val="single" w:sz="4" w:space="0" w:color="auto"/>
              <w:right w:val="single" w:sz="4" w:space="0" w:color="auto"/>
            </w:tcBorders>
          </w:tcPr>
          <w:p w:rsidR="00B347B5" w:rsidRDefault="00B347B5">
            <w:pPr>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both"/>
              <w:rPr>
                <w:rFonts w:eastAsia="Calibri"/>
                <w:sz w:val="24"/>
                <w:szCs w:val="24"/>
                <w:lang w:eastAsia="en-US"/>
              </w:rPr>
            </w:pPr>
            <w:r>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both"/>
              <w:rPr>
                <w:rFonts w:eastAsia="Calibri"/>
                <w:sz w:val="24"/>
                <w:szCs w:val="24"/>
                <w:lang w:eastAsia="en-US"/>
              </w:rPr>
            </w:pPr>
            <w:r>
              <w:rPr>
                <w:rFonts w:eastAsia="Calibri"/>
                <w:sz w:val="24"/>
                <w:szCs w:val="24"/>
                <w:lang w:eastAsia="en-US"/>
              </w:rPr>
              <w:t xml:space="preserve">Заочная форма </w:t>
            </w:r>
          </w:p>
          <w:p w:rsidR="00B347B5" w:rsidRDefault="00B347B5">
            <w:pPr>
              <w:jc w:val="both"/>
              <w:rPr>
                <w:rFonts w:eastAsia="Calibri"/>
                <w:sz w:val="24"/>
                <w:szCs w:val="24"/>
                <w:lang w:eastAsia="en-US"/>
              </w:rPr>
            </w:pPr>
            <w:r>
              <w:rPr>
                <w:rFonts w:eastAsia="Calibri"/>
                <w:sz w:val="24"/>
                <w:szCs w:val="24"/>
                <w:lang w:eastAsia="en-US"/>
              </w:rPr>
              <w:t>обучения</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sz w:val="24"/>
                <w:szCs w:val="24"/>
                <w:lang w:eastAsia="en-US"/>
              </w:rPr>
            </w:pPr>
            <w:r>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70</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18</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i/>
                <w:sz w:val="24"/>
                <w:szCs w:val="24"/>
                <w:lang w:eastAsia="en-US"/>
              </w:rPr>
            </w:pPr>
            <w:r>
              <w:rPr>
                <w:rFonts w:eastAsia="Calibri"/>
                <w:i/>
                <w:sz w:val="24"/>
                <w:szCs w:val="24"/>
                <w:lang w:eastAsia="en-US"/>
              </w:rPr>
              <w:lastRenderedPageBreak/>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28</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6</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i/>
                <w:sz w:val="24"/>
                <w:szCs w:val="24"/>
                <w:lang w:eastAsia="en-US"/>
              </w:rPr>
            </w:pPr>
            <w:r>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i/>
                <w:sz w:val="24"/>
                <w:szCs w:val="24"/>
                <w:lang w:eastAsia="en-US"/>
              </w:rPr>
            </w:pPr>
            <w:r>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42</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12</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191</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261</w:t>
            </w:r>
          </w:p>
        </w:tc>
      </w:tr>
      <w:tr w:rsidR="00B347B5" w:rsidTr="00B347B5">
        <w:tc>
          <w:tcPr>
            <w:tcW w:w="4365" w:type="dxa"/>
            <w:tcBorders>
              <w:top w:val="single" w:sz="4" w:space="0" w:color="auto"/>
              <w:left w:val="single" w:sz="4" w:space="0" w:color="auto"/>
              <w:bottom w:val="single" w:sz="4" w:space="0" w:color="auto"/>
              <w:right w:val="single" w:sz="4" w:space="0" w:color="auto"/>
            </w:tcBorders>
            <w:hideMark/>
          </w:tcPr>
          <w:p w:rsidR="00B347B5" w:rsidRDefault="00B347B5">
            <w:pPr>
              <w:jc w:val="both"/>
              <w:rPr>
                <w:rFonts w:eastAsia="Calibri"/>
                <w:sz w:val="24"/>
                <w:szCs w:val="24"/>
                <w:lang w:eastAsia="en-US"/>
              </w:rPr>
            </w:pPr>
            <w:r>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B347B5" w:rsidRDefault="00B347B5">
            <w:pPr>
              <w:jc w:val="center"/>
              <w:rPr>
                <w:rFonts w:eastAsia="Calibri"/>
                <w:sz w:val="24"/>
                <w:szCs w:val="24"/>
                <w:lang w:eastAsia="en-US"/>
              </w:rPr>
            </w:pPr>
            <w:r>
              <w:rPr>
                <w:rFonts w:eastAsia="Calibri"/>
                <w:sz w:val="24"/>
                <w:szCs w:val="24"/>
                <w:lang w:eastAsia="en-US"/>
              </w:rPr>
              <w:t>9</w:t>
            </w:r>
          </w:p>
        </w:tc>
      </w:tr>
      <w:tr w:rsidR="002C174C" w:rsidRPr="00B347B5" w:rsidTr="009750B5">
        <w:tc>
          <w:tcPr>
            <w:tcW w:w="4365" w:type="dxa"/>
            <w:vAlign w:val="center"/>
          </w:tcPr>
          <w:p w:rsidR="002C174C" w:rsidRPr="00B347B5" w:rsidRDefault="002C174C" w:rsidP="009750B5">
            <w:pPr>
              <w:rPr>
                <w:rFonts w:eastAsia="Calibri"/>
                <w:sz w:val="24"/>
                <w:szCs w:val="24"/>
                <w:lang w:eastAsia="en-US"/>
              </w:rPr>
            </w:pPr>
            <w:r w:rsidRPr="00B347B5">
              <w:rPr>
                <w:rFonts w:eastAsia="Calibri"/>
                <w:sz w:val="24"/>
                <w:szCs w:val="24"/>
                <w:lang w:eastAsia="en-US"/>
              </w:rPr>
              <w:t>Формы промежуточной аттестации</w:t>
            </w:r>
          </w:p>
        </w:tc>
        <w:tc>
          <w:tcPr>
            <w:tcW w:w="2693" w:type="dxa"/>
            <w:vAlign w:val="center"/>
          </w:tcPr>
          <w:p w:rsidR="002C174C" w:rsidRPr="00B347B5" w:rsidRDefault="00D2158E" w:rsidP="00BD791F">
            <w:pPr>
              <w:jc w:val="center"/>
              <w:rPr>
                <w:rFonts w:eastAsia="Calibri"/>
                <w:sz w:val="24"/>
                <w:szCs w:val="24"/>
                <w:lang w:eastAsia="en-US"/>
              </w:rPr>
            </w:pPr>
            <w:r w:rsidRPr="00B347B5">
              <w:rPr>
                <w:rFonts w:eastAsia="Calibri"/>
                <w:sz w:val="24"/>
                <w:szCs w:val="24"/>
                <w:lang w:eastAsia="en-US"/>
              </w:rPr>
              <w:t>Экзамен</w:t>
            </w:r>
            <w:r w:rsidR="00D83D9F" w:rsidRPr="00B347B5">
              <w:rPr>
                <w:rFonts w:eastAsia="Calibri"/>
                <w:sz w:val="24"/>
                <w:szCs w:val="24"/>
                <w:lang w:eastAsia="en-US"/>
              </w:rPr>
              <w:t xml:space="preserve"> в </w:t>
            </w:r>
            <w:r w:rsidR="00BD791F">
              <w:rPr>
                <w:rFonts w:eastAsia="Calibri"/>
                <w:sz w:val="24"/>
                <w:szCs w:val="24"/>
                <w:lang w:eastAsia="en-US"/>
              </w:rPr>
              <w:t>7</w:t>
            </w:r>
            <w:r w:rsidR="002C174C" w:rsidRPr="00B347B5">
              <w:rPr>
                <w:rFonts w:eastAsia="Calibri"/>
                <w:sz w:val="24"/>
                <w:szCs w:val="24"/>
                <w:lang w:eastAsia="en-US"/>
              </w:rPr>
              <w:t xml:space="preserve"> семест</w:t>
            </w:r>
            <w:r w:rsidR="00D83D9F" w:rsidRPr="00B347B5">
              <w:rPr>
                <w:rFonts w:eastAsia="Calibri"/>
                <w:sz w:val="24"/>
                <w:szCs w:val="24"/>
                <w:lang w:eastAsia="en-US"/>
              </w:rPr>
              <w:t>ре</w:t>
            </w:r>
          </w:p>
        </w:tc>
        <w:tc>
          <w:tcPr>
            <w:tcW w:w="2517" w:type="dxa"/>
            <w:vAlign w:val="center"/>
          </w:tcPr>
          <w:p w:rsidR="002C174C" w:rsidRPr="00B347B5" w:rsidRDefault="00D2158E" w:rsidP="00BD791F">
            <w:pPr>
              <w:jc w:val="center"/>
              <w:rPr>
                <w:rFonts w:eastAsia="Calibri"/>
                <w:sz w:val="24"/>
                <w:szCs w:val="24"/>
                <w:lang w:eastAsia="en-US"/>
              </w:rPr>
            </w:pPr>
            <w:r w:rsidRPr="00B347B5">
              <w:rPr>
                <w:rFonts w:eastAsia="Calibri"/>
                <w:sz w:val="24"/>
                <w:szCs w:val="24"/>
                <w:lang w:eastAsia="en-US"/>
              </w:rPr>
              <w:t xml:space="preserve">Экзамен </w:t>
            </w:r>
            <w:r w:rsidR="00BD791F">
              <w:rPr>
                <w:rFonts w:eastAsia="Calibri"/>
                <w:sz w:val="24"/>
                <w:szCs w:val="24"/>
                <w:lang w:eastAsia="en-US"/>
              </w:rPr>
              <w:t>на 4 курсе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290"/>
        <w:gridCol w:w="478"/>
        <w:gridCol w:w="457"/>
        <w:gridCol w:w="619"/>
        <w:gridCol w:w="619"/>
        <w:gridCol w:w="619"/>
        <w:gridCol w:w="670"/>
        <w:gridCol w:w="753"/>
        <w:gridCol w:w="66"/>
      </w:tblGrid>
      <w:tr w:rsidR="00BB700A" w:rsidRPr="00485F06" w:rsidTr="00AB1AF2">
        <w:trPr>
          <w:trHeight w:val="90"/>
        </w:trPr>
        <w:tc>
          <w:tcPr>
            <w:tcW w:w="2778" w:type="pct"/>
            <w:noWrap/>
            <w:vAlign w:val="bottom"/>
            <w:hideMark/>
          </w:tcPr>
          <w:p w:rsidR="00BB700A" w:rsidRPr="00485F06" w:rsidRDefault="00BB700A">
            <w:pPr>
              <w:spacing w:line="276" w:lineRule="auto"/>
              <w:rPr>
                <w:rFonts w:eastAsia="Calibri"/>
                <w:sz w:val="24"/>
                <w:szCs w:val="24"/>
              </w:rPr>
            </w:pPr>
          </w:p>
        </w:tc>
        <w:tc>
          <w:tcPr>
            <w:tcW w:w="229" w:type="pct"/>
            <w:noWrap/>
            <w:vAlign w:val="bottom"/>
            <w:hideMark/>
          </w:tcPr>
          <w:p w:rsidR="00BB700A" w:rsidRPr="00485F06" w:rsidRDefault="00BB700A">
            <w:pPr>
              <w:spacing w:line="276" w:lineRule="auto"/>
              <w:rPr>
                <w:rFonts w:eastAsia="Calibri"/>
                <w:sz w:val="24"/>
                <w:szCs w:val="24"/>
              </w:rPr>
            </w:pPr>
          </w:p>
        </w:tc>
        <w:tc>
          <w:tcPr>
            <w:tcW w:w="219" w:type="pct"/>
            <w:noWrap/>
            <w:vAlign w:val="bottom"/>
            <w:hideMark/>
          </w:tcPr>
          <w:p w:rsidR="00BB700A" w:rsidRPr="00485F06" w:rsidRDefault="00BB700A">
            <w:pPr>
              <w:spacing w:line="276" w:lineRule="auto"/>
              <w:rPr>
                <w:rFonts w:eastAsia="Calibri"/>
                <w:sz w:val="24"/>
                <w:szCs w:val="24"/>
              </w:rPr>
            </w:pPr>
          </w:p>
        </w:tc>
        <w:tc>
          <w:tcPr>
            <w:tcW w:w="338" w:type="pct"/>
            <w:noWrap/>
            <w:vAlign w:val="bottom"/>
            <w:hideMark/>
          </w:tcPr>
          <w:p w:rsidR="00BB700A" w:rsidRPr="00485F06" w:rsidRDefault="00BB700A">
            <w:pPr>
              <w:spacing w:line="276" w:lineRule="auto"/>
              <w:rPr>
                <w:rFonts w:eastAsia="Calibri"/>
                <w:sz w:val="24"/>
                <w:szCs w:val="24"/>
              </w:rPr>
            </w:pPr>
          </w:p>
        </w:tc>
        <w:tc>
          <w:tcPr>
            <w:tcW w:w="338" w:type="pct"/>
            <w:noWrap/>
            <w:vAlign w:val="bottom"/>
            <w:hideMark/>
          </w:tcPr>
          <w:p w:rsidR="00BB700A" w:rsidRPr="00485F06" w:rsidRDefault="00BB700A">
            <w:pPr>
              <w:spacing w:line="276" w:lineRule="auto"/>
              <w:rPr>
                <w:rFonts w:eastAsia="Calibri"/>
                <w:sz w:val="24"/>
                <w:szCs w:val="24"/>
              </w:rPr>
            </w:pPr>
          </w:p>
        </w:tc>
        <w:tc>
          <w:tcPr>
            <w:tcW w:w="338" w:type="pct"/>
            <w:noWrap/>
            <w:vAlign w:val="bottom"/>
            <w:hideMark/>
          </w:tcPr>
          <w:p w:rsidR="00BB700A" w:rsidRPr="00485F06" w:rsidRDefault="00BB700A">
            <w:pPr>
              <w:spacing w:line="276" w:lineRule="auto"/>
              <w:rPr>
                <w:rFonts w:eastAsia="Calibri"/>
                <w:sz w:val="24"/>
                <w:szCs w:val="24"/>
              </w:rPr>
            </w:pPr>
          </w:p>
        </w:tc>
        <w:tc>
          <w:tcPr>
            <w:tcW w:w="338" w:type="pct"/>
            <w:noWrap/>
            <w:vAlign w:val="bottom"/>
            <w:hideMark/>
          </w:tcPr>
          <w:p w:rsidR="00BB700A" w:rsidRPr="00485F06" w:rsidRDefault="00BB700A">
            <w:pPr>
              <w:spacing w:line="276" w:lineRule="auto"/>
              <w:rPr>
                <w:rFonts w:eastAsia="Calibri"/>
                <w:sz w:val="24"/>
                <w:szCs w:val="24"/>
              </w:rPr>
            </w:pPr>
          </w:p>
        </w:tc>
        <w:tc>
          <w:tcPr>
            <w:tcW w:w="422" w:type="pct"/>
            <w:gridSpan w:val="2"/>
            <w:noWrap/>
            <w:vAlign w:val="bottom"/>
            <w:hideMark/>
          </w:tcPr>
          <w:p w:rsidR="00BB700A" w:rsidRPr="00485F06" w:rsidRDefault="00BB700A">
            <w:pPr>
              <w:spacing w:line="276" w:lineRule="auto"/>
              <w:rPr>
                <w:rFonts w:eastAsia="Calibri"/>
                <w:sz w:val="24"/>
                <w:szCs w:val="24"/>
              </w:rPr>
            </w:pPr>
          </w:p>
        </w:tc>
      </w:tr>
      <w:tr w:rsidR="00BB700A" w:rsidRPr="00485F06" w:rsidTr="00AB1AF2">
        <w:trPr>
          <w:trHeight w:val="510"/>
        </w:trPr>
        <w:tc>
          <w:tcPr>
            <w:tcW w:w="2778" w:type="pct"/>
            <w:tcBorders>
              <w:top w:val="single" w:sz="8" w:space="0" w:color="auto"/>
              <w:left w:val="single" w:sz="8" w:space="0" w:color="auto"/>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Наименование раздела дисциплины</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p>
        </w:tc>
        <w:tc>
          <w:tcPr>
            <w:tcW w:w="338" w:type="pct"/>
            <w:tcBorders>
              <w:top w:val="single" w:sz="8" w:space="0" w:color="auto"/>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Лек</w:t>
            </w:r>
          </w:p>
        </w:tc>
        <w:tc>
          <w:tcPr>
            <w:tcW w:w="338" w:type="pct"/>
            <w:tcBorders>
              <w:top w:val="single" w:sz="8" w:space="0" w:color="auto"/>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Лаб</w:t>
            </w:r>
          </w:p>
        </w:tc>
        <w:tc>
          <w:tcPr>
            <w:tcW w:w="338" w:type="pct"/>
            <w:tcBorders>
              <w:top w:val="single" w:sz="8" w:space="0" w:color="auto"/>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Пр</w:t>
            </w:r>
          </w:p>
        </w:tc>
        <w:tc>
          <w:tcPr>
            <w:tcW w:w="338" w:type="pct"/>
            <w:tcBorders>
              <w:top w:val="single" w:sz="8" w:space="0" w:color="auto"/>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СРС</w:t>
            </w:r>
          </w:p>
        </w:tc>
        <w:tc>
          <w:tcPr>
            <w:tcW w:w="422" w:type="pct"/>
            <w:gridSpan w:val="2"/>
            <w:tcBorders>
              <w:top w:val="single" w:sz="8" w:space="0" w:color="auto"/>
              <w:left w:val="nil"/>
              <w:bottom w:val="single" w:sz="8" w:space="0" w:color="auto"/>
              <w:right w:val="single" w:sz="8" w:space="0" w:color="auto"/>
            </w:tcBorders>
            <w:vAlign w:val="center"/>
            <w:hideMark/>
          </w:tcPr>
          <w:p w:rsidR="00BB700A" w:rsidRPr="00485F06" w:rsidRDefault="00BB700A">
            <w:pPr>
              <w:jc w:val="center"/>
              <w:rPr>
                <w:b/>
                <w:bCs/>
                <w:color w:val="000000"/>
                <w:sz w:val="24"/>
                <w:szCs w:val="24"/>
              </w:rPr>
            </w:pPr>
            <w:r w:rsidRPr="00485F06">
              <w:rPr>
                <w:b/>
                <w:bCs/>
                <w:color w:val="000000"/>
                <w:sz w:val="24"/>
                <w:szCs w:val="24"/>
              </w:rPr>
              <w:t>Всего</w:t>
            </w:r>
          </w:p>
        </w:tc>
      </w:tr>
      <w:tr w:rsidR="00BB700A" w:rsidRPr="00485F06"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Pr="00485F06" w:rsidRDefault="009151F6" w:rsidP="0012247C">
            <w:pPr>
              <w:numPr>
                <w:ilvl w:val="0"/>
                <w:numId w:val="5"/>
              </w:numPr>
              <w:jc w:val="both"/>
              <w:rPr>
                <w:color w:val="000000"/>
                <w:sz w:val="24"/>
                <w:szCs w:val="24"/>
              </w:rPr>
            </w:pPr>
            <w:r w:rsidRPr="00485F06">
              <w:rPr>
                <w:color w:val="000000"/>
                <w:sz w:val="24"/>
                <w:szCs w:val="24"/>
              </w:rPr>
              <w:t>Введение в курс «Биологические основы сельского хозяйства».</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6</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8</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38</w:t>
            </w:r>
          </w:p>
        </w:tc>
        <w:tc>
          <w:tcPr>
            <w:tcW w:w="422" w:type="pct"/>
            <w:gridSpan w:val="2"/>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52</w:t>
            </w:r>
          </w:p>
        </w:tc>
      </w:tr>
      <w:tr w:rsidR="00BB700A" w:rsidRPr="00485F06"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b/>
                <w:bCs/>
                <w:i/>
                <w:iCs/>
                <w:color w:val="000000"/>
                <w:sz w:val="24"/>
                <w:szCs w:val="24"/>
              </w:rPr>
            </w:pPr>
          </w:p>
        </w:tc>
      </w:tr>
      <w:tr w:rsidR="00BB700A" w:rsidRPr="00485F06"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Pr="00485F06" w:rsidRDefault="00AB1AF2" w:rsidP="00081B8D">
            <w:pPr>
              <w:spacing w:after="240"/>
              <w:jc w:val="both"/>
              <w:rPr>
                <w:color w:val="000000"/>
                <w:sz w:val="24"/>
                <w:szCs w:val="24"/>
              </w:rPr>
            </w:pPr>
            <w:r w:rsidRPr="00485F06">
              <w:rPr>
                <w:color w:val="000000"/>
                <w:sz w:val="24"/>
                <w:szCs w:val="24"/>
              </w:rPr>
              <w:t xml:space="preserve">2. </w:t>
            </w:r>
            <w:r w:rsidR="009151F6" w:rsidRPr="00485F06">
              <w:rPr>
                <w:color w:val="000000"/>
                <w:sz w:val="24"/>
                <w:szCs w:val="24"/>
              </w:rPr>
              <w:t>Основы семеноведения и семеноводства.</w:t>
            </w:r>
            <w:r w:rsidR="00BB700A" w:rsidRPr="00485F06">
              <w:rPr>
                <w:color w:val="000000"/>
                <w:sz w:val="24"/>
                <w:szCs w:val="24"/>
              </w:rPr>
              <w:br/>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6</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081B8D">
            <w:pPr>
              <w:jc w:val="center"/>
              <w:rPr>
                <w:color w:val="000000"/>
                <w:sz w:val="24"/>
                <w:szCs w:val="24"/>
              </w:rPr>
            </w:pPr>
            <w:r w:rsidRPr="00485F06">
              <w:rPr>
                <w:color w:val="000000"/>
                <w:sz w:val="24"/>
                <w:szCs w:val="24"/>
              </w:rPr>
              <w:t>8</w:t>
            </w:r>
            <w:r w:rsidR="00BB700A"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38</w:t>
            </w:r>
          </w:p>
        </w:tc>
        <w:tc>
          <w:tcPr>
            <w:tcW w:w="422" w:type="pct"/>
            <w:gridSpan w:val="2"/>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52</w:t>
            </w:r>
          </w:p>
        </w:tc>
      </w:tr>
      <w:tr w:rsidR="00BB700A" w:rsidRPr="00485F06"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4A5215">
            <w:pPr>
              <w:jc w:val="center"/>
              <w:rPr>
                <w:i/>
                <w:iCs/>
                <w:color w:val="000000"/>
                <w:sz w:val="24"/>
                <w:szCs w:val="24"/>
              </w:rPr>
            </w:pPr>
            <w:r>
              <w:rPr>
                <w:i/>
                <w:iCs/>
                <w:color w:val="000000"/>
                <w:sz w:val="24"/>
                <w:szCs w:val="24"/>
              </w:rPr>
              <w:t>4</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r w:rsidR="004A5215">
              <w:rPr>
                <w:i/>
                <w:iCs/>
                <w:color w:val="000000"/>
                <w:sz w:val="24"/>
                <w:szCs w:val="24"/>
              </w:rPr>
              <w:t>2</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Pr="00485F06" w:rsidRDefault="004A5215">
            <w:pPr>
              <w:jc w:val="center"/>
              <w:rPr>
                <w:b/>
                <w:bCs/>
                <w:i/>
                <w:iCs/>
                <w:color w:val="000000"/>
                <w:sz w:val="24"/>
                <w:szCs w:val="24"/>
              </w:rPr>
            </w:pPr>
            <w:r>
              <w:rPr>
                <w:b/>
                <w:bCs/>
                <w:i/>
                <w:iCs/>
                <w:color w:val="000000"/>
                <w:sz w:val="24"/>
                <w:szCs w:val="24"/>
              </w:rPr>
              <w:t>6</w:t>
            </w:r>
          </w:p>
        </w:tc>
      </w:tr>
      <w:tr w:rsidR="00BB700A" w:rsidRPr="00485F06"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Pr="00485F06" w:rsidRDefault="00AB1AF2">
            <w:pPr>
              <w:jc w:val="center"/>
              <w:rPr>
                <w:color w:val="000000"/>
                <w:sz w:val="24"/>
                <w:szCs w:val="24"/>
              </w:rPr>
            </w:pPr>
            <w:r w:rsidRPr="00485F06">
              <w:rPr>
                <w:color w:val="000000"/>
                <w:sz w:val="24"/>
                <w:szCs w:val="24"/>
              </w:rPr>
              <w:t xml:space="preserve">3. </w:t>
            </w:r>
            <w:r w:rsidR="009151F6" w:rsidRPr="00485F06">
              <w:rPr>
                <w:color w:val="000000"/>
                <w:sz w:val="24"/>
                <w:szCs w:val="24"/>
              </w:rPr>
              <w:t xml:space="preserve">Растениеводство как наука и отрасль с/х производства. Зерновые культуры. </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6</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8</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38</w:t>
            </w:r>
          </w:p>
        </w:tc>
        <w:tc>
          <w:tcPr>
            <w:tcW w:w="422" w:type="pct"/>
            <w:gridSpan w:val="2"/>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52</w:t>
            </w:r>
          </w:p>
        </w:tc>
      </w:tr>
      <w:tr w:rsidR="00BB700A" w:rsidRPr="00485F06"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r w:rsidR="00081B8D" w:rsidRPr="00485F06">
              <w:rPr>
                <w:i/>
                <w:iCs/>
                <w:color w:val="000000"/>
                <w:sz w:val="24"/>
                <w:szCs w:val="24"/>
              </w:rPr>
              <w:t>2</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r w:rsidR="00081B8D" w:rsidRPr="00485F06">
              <w:rPr>
                <w:i/>
                <w:iCs/>
                <w:color w:val="000000"/>
                <w:sz w:val="24"/>
                <w:szCs w:val="24"/>
              </w:rPr>
              <w:t>2</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Pr="00485F06" w:rsidRDefault="00081B8D">
            <w:pPr>
              <w:jc w:val="center"/>
              <w:rPr>
                <w:b/>
                <w:bCs/>
                <w:i/>
                <w:iCs/>
                <w:color w:val="000000"/>
                <w:sz w:val="24"/>
                <w:szCs w:val="24"/>
              </w:rPr>
            </w:pPr>
            <w:r w:rsidRPr="00485F06">
              <w:rPr>
                <w:b/>
                <w:bCs/>
                <w:i/>
                <w:iCs/>
                <w:color w:val="000000"/>
                <w:sz w:val="24"/>
                <w:szCs w:val="24"/>
              </w:rPr>
              <w:t>4</w:t>
            </w:r>
          </w:p>
        </w:tc>
      </w:tr>
      <w:tr w:rsidR="00BB700A" w:rsidRPr="00485F06"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Pr="00485F06" w:rsidRDefault="00AB1AF2" w:rsidP="00AB1AF2">
            <w:pPr>
              <w:jc w:val="center"/>
              <w:rPr>
                <w:color w:val="000000"/>
                <w:sz w:val="24"/>
                <w:szCs w:val="24"/>
              </w:rPr>
            </w:pPr>
            <w:r w:rsidRPr="00485F06">
              <w:rPr>
                <w:color w:val="000000"/>
                <w:sz w:val="24"/>
                <w:szCs w:val="24"/>
              </w:rPr>
              <w:t xml:space="preserve">4. </w:t>
            </w:r>
            <w:r w:rsidR="009151F6" w:rsidRPr="00485F06">
              <w:rPr>
                <w:color w:val="000000"/>
                <w:sz w:val="24"/>
                <w:szCs w:val="24"/>
              </w:rPr>
              <w:t>Вредители и болезни с/х культур. Методы борьбы с ними.</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6</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8</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38</w:t>
            </w:r>
          </w:p>
        </w:tc>
        <w:tc>
          <w:tcPr>
            <w:tcW w:w="422" w:type="pct"/>
            <w:gridSpan w:val="2"/>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52</w:t>
            </w:r>
          </w:p>
        </w:tc>
      </w:tr>
      <w:tr w:rsidR="00BB700A" w:rsidRPr="00485F06"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4A5215">
            <w:pPr>
              <w:jc w:val="center"/>
              <w:rPr>
                <w:i/>
                <w:iCs/>
                <w:color w:val="000000"/>
                <w:sz w:val="24"/>
                <w:szCs w:val="24"/>
              </w:rPr>
            </w:pPr>
            <w:r>
              <w:rPr>
                <w:i/>
                <w:iCs/>
                <w:color w:val="000000"/>
                <w:sz w:val="24"/>
                <w:szCs w:val="24"/>
              </w:rPr>
              <w:t>4</w:t>
            </w:r>
            <w:r w:rsidR="00BB700A"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r w:rsidR="00081B8D" w:rsidRPr="00485F06">
              <w:rPr>
                <w:i/>
                <w:iCs/>
                <w:color w:val="000000"/>
                <w:sz w:val="24"/>
                <w:szCs w:val="24"/>
              </w:rPr>
              <w:t>2</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Pr="00485F06" w:rsidRDefault="004A5215">
            <w:pPr>
              <w:jc w:val="center"/>
              <w:rPr>
                <w:b/>
                <w:bCs/>
                <w:i/>
                <w:iCs/>
                <w:color w:val="000000"/>
                <w:sz w:val="24"/>
                <w:szCs w:val="24"/>
              </w:rPr>
            </w:pPr>
            <w:r>
              <w:rPr>
                <w:b/>
                <w:bCs/>
                <w:i/>
                <w:iCs/>
                <w:color w:val="000000"/>
                <w:sz w:val="24"/>
                <w:szCs w:val="24"/>
              </w:rPr>
              <w:t>6</w:t>
            </w:r>
          </w:p>
        </w:tc>
      </w:tr>
      <w:tr w:rsidR="00BB700A" w:rsidRPr="00485F06" w:rsidTr="00AB1AF2">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AB1AF2" w:rsidRPr="00485F06" w:rsidRDefault="00AB1AF2" w:rsidP="00AB1AF2">
            <w:pPr>
              <w:rPr>
                <w:color w:val="000000"/>
                <w:sz w:val="24"/>
                <w:szCs w:val="24"/>
              </w:rPr>
            </w:pPr>
            <w:r w:rsidRPr="00485F06">
              <w:rPr>
                <w:color w:val="000000"/>
                <w:sz w:val="24"/>
                <w:szCs w:val="24"/>
              </w:rPr>
              <w:t xml:space="preserve">5. </w:t>
            </w:r>
            <w:r w:rsidR="009151F6" w:rsidRPr="00485F06">
              <w:rPr>
                <w:color w:val="000000"/>
                <w:sz w:val="24"/>
                <w:szCs w:val="24"/>
              </w:rPr>
              <w:t>Значение животноводства для народного хозяйства. Разведение сельскохозяйственных жи</w:t>
            </w:r>
            <w:r w:rsidR="009151F6" w:rsidRPr="00485F06">
              <w:rPr>
                <w:color w:val="000000"/>
                <w:sz w:val="24"/>
                <w:szCs w:val="24"/>
              </w:rPr>
              <w:lastRenderedPageBreak/>
              <w:t>вотных.</w:t>
            </w:r>
          </w:p>
          <w:p w:rsidR="00AB1AF2" w:rsidRPr="00485F06" w:rsidRDefault="00AB1AF2" w:rsidP="00AB1AF2">
            <w:pPr>
              <w:rPr>
                <w:color w:val="000000"/>
                <w:sz w:val="24"/>
                <w:szCs w:val="24"/>
              </w:rPr>
            </w:pPr>
          </w:p>
          <w:p w:rsidR="00BB700A" w:rsidRPr="00485F06" w:rsidRDefault="00BB700A" w:rsidP="00AB1AF2">
            <w:pPr>
              <w:ind w:left="568"/>
              <w:rPr>
                <w:color w:val="000000"/>
                <w:sz w:val="24"/>
                <w:szCs w:val="24"/>
              </w:rPr>
            </w:pP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lastRenderedPageBreak/>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4</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10</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39</w:t>
            </w:r>
          </w:p>
        </w:tc>
        <w:tc>
          <w:tcPr>
            <w:tcW w:w="388" w:type="pct"/>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53</w:t>
            </w:r>
          </w:p>
        </w:tc>
      </w:tr>
      <w:tr w:rsidR="00BB700A" w:rsidRPr="00485F06" w:rsidTr="00AB1AF2">
        <w:trPr>
          <w:gridAfter w:val="1"/>
          <w:wAfter w:w="34" w:type="pct"/>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 </w:t>
            </w:r>
            <w:r w:rsidR="004A5215">
              <w:rPr>
                <w:i/>
                <w:iCs/>
                <w:color w:val="000000"/>
                <w:sz w:val="24"/>
                <w:szCs w:val="24"/>
              </w:rPr>
              <w:t>6</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88" w:type="pct"/>
            <w:tcBorders>
              <w:top w:val="nil"/>
              <w:left w:val="nil"/>
              <w:bottom w:val="single" w:sz="8" w:space="0" w:color="auto"/>
              <w:right w:val="single" w:sz="8" w:space="0" w:color="auto"/>
            </w:tcBorders>
            <w:shd w:val="clear" w:color="auto" w:fill="F2F2F2"/>
            <w:vAlign w:val="center"/>
            <w:hideMark/>
          </w:tcPr>
          <w:p w:rsidR="00BB700A" w:rsidRPr="00485F06" w:rsidRDefault="004A5215">
            <w:pPr>
              <w:jc w:val="center"/>
              <w:rPr>
                <w:b/>
                <w:bCs/>
                <w:i/>
                <w:iCs/>
                <w:color w:val="000000"/>
                <w:sz w:val="24"/>
                <w:szCs w:val="24"/>
              </w:rPr>
            </w:pPr>
            <w:r>
              <w:rPr>
                <w:b/>
                <w:bCs/>
                <w:i/>
                <w:iCs/>
                <w:color w:val="000000"/>
                <w:sz w:val="24"/>
                <w:szCs w:val="24"/>
              </w:rPr>
              <w:t>6</w:t>
            </w:r>
          </w:p>
        </w:tc>
      </w:tr>
      <w:tr w:rsidR="00BB700A" w:rsidRPr="00485F06" w:rsidTr="00AB1AF2">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Всего</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Pr="00485F06" w:rsidRDefault="00BB700A">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28</w:t>
            </w:r>
          </w:p>
        </w:tc>
        <w:tc>
          <w:tcPr>
            <w:tcW w:w="338" w:type="pct"/>
            <w:tcBorders>
              <w:top w:val="nil"/>
              <w:left w:val="nil"/>
              <w:bottom w:val="single" w:sz="8" w:space="0" w:color="auto"/>
              <w:right w:val="single" w:sz="8" w:space="0" w:color="auto"/>
            </w:tcBorders>
            <w:vAlign w:val="center"/>
            <w:hideMark/>
          </w:tcPr>
          <w:p w:rsidR="00BB700A" w:rsidRPr="00485F06" w:rsidRDefault="00BB700A">
            <w:pPr>
              <w:jc w:val="center"/>
              <w:rPr>
                <w:color w:val="000000"/>
                <w:sz w:val="24"/>
                <w:szCs w:val="24"/>
              </w:rPr>
            </w:pPr>
            <w:r w:rsidRPr="00485F06">
              <w:rPr>
                <w:color w:val="000000"/>
                <w:sz w:val="24"/>
                <w:szCs w:val="24"/>
              </w:rPr>
              <w:t>0</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42</w:t>
            </w:r>
          </w:p>
        </w:tc>
        <w:tc>
          <w:tcPr>
            <w:tcW w:w="338" w:type="pct"/>
            <w:tcBorders>
              <w:top w:val="nil"/>
              <w:left w:val="nil"/>
              <w:bottom w:val="single" w:sz="8" w:space="0" w:color="auto"/>
              <w:right w:val="single" w:sz="8" w:space="0" w:color="auto"/>
            </w:tcBorders>
            <w:vAlign w:val="center"/>
            <w:hideMark/>
          </w:tcPr>
          <w:p w:rsidR="00BB700A" w:rsidRPr="00485F06" w:rsidRDefault="00B347B5">
            <w:pPr>
              <w:jc w:val="center"/>
              <w:rPr>
                <w:color w:val="000000"/>
                <w:sz w:val="24"/>
                <w:szCs w:val="24"/>
              </w:rPr>
            </w:pPr>
            <w:r w:rsidRPr="00485F06">
              <w:rPr>
                <w:color w:val="000000"/>
                <w:sz w:val="24"/>
                <w:szCs w:val="24"/>
              </w:rPr>
              <w:t>191</w:t>
            </w:r>
          </w:p>
        </w:tc>
        <w:tc>
          <w:tcPr>
            <w:tcW w:w="388" w:type="pct"/>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r w:rsidRPr="00485F06">
              <w:rPr>
                <w:b/>
                <w:bCs/>
                <w:color w:val="000000"/>
                <w:sz w:val="24"/>
                <w:szCs w:val="24"/>
              </w:rPr>
              <w:t>261</w:t>
            </w:r>
          </w:p>
        </w:tc>
      </w:tr>
      <w:tr w:rsidR="00BB700A" w:rsidRPr="00485F06" w:rsidTr="003A398B">
        <w:trPr>
          <w:gridAfter w:val="1"/>
          <w:wAfter w:w="34" w:type="pct"/>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Pr="00485F06" w:rsidRDefault="00BB700A">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Pr="00485F06" w:rsidRDefault="00BB700A">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auto"/>
            <w:vAlign w:val="center"/>
            <w:hideMark/>
          </w:tcPr>
          <w:p w:rsidR="00BB700A" w:rsidRPr="00485F06" w:rsidRDefault="004A5215">
            <w:pPr>
              <w:jc w:val="center"/>
              <w:rPr>
                <w:i/>
                <w:iCs/>
                <w:color w:val="000000"/>
                <w:sz w:val="24"/>
                <w:szCs w:val="24"/>
              </w:rPr>
            </w:pPr>
            <w:r>
              <w:rPr>
                <w:i/>
                <w:iCs/>
                <w:color w:val="000000"/>
                <w:sz w:val="24"/>
                <w:szCs w:val="24"/>
              </w:rPr>
              <w:t>8</w:t>
            </w:r>
          </w:p>
        </w:tc>
        <w:tc>
          <w:tcPr>
            <w:tcW w:w="338" w:type="pct"/>
            <w:tcBorders>
              <w:top w:val="nil"/>
              <w:left w:val="nil"/>
              <w:bottom w:val="single" w:sz="8" w:space="0" w:color="auto"/>
              <w:right w:val="single" w:sz="8" w:space="0" w:color="auto"/>
            </w:tcBorders>
            <w:shd w:val="clear" w:color="auto" w:fill="auto"/>
            <w:vAlign w:val="center"/>
            <w:hideMark/>
          </w:tcPr>
          <w:p w:rsidR="00BB700A" w:rsidRPr="00485F06" w:rsidRDefault="00BB700A">
            <w:pPr>
              <w:jc w:val="center"/>
              <w:rPr>
                <w:i/>
                <w:iCs/>
                <w:color w:val="000000"/>
                <w:sz w:val="24"/>
                <w:szCs w:val="24"/>
              </w:rPr>
            </w:pPr>
            <w:r w:rsidRPr="00485F06">
              <w:rPr>
                <w:i/>
                <w:iCs/>
                <w:color w:val="000000"/>
                <w:sz w:val="24"/>
                <w:szCs w:val="24"/>
              </w:rPr>
              <w:t>0</w:t>
            </w:r>
          </w:p>
        </w:tc>
        <w:tc>
          <w:tcPr>
            <w:tcW w:w="338" w:type="pct"/>
            <w:tcBorders>
              <w:top w:val="nil"/>
              <w:left w:val="nil"/>
              <w:bottom w:val="single" w:sz="8" w:space="0" w:color="auto"/>
              <w:right w:val="single" w:sz="8" w:space="0" w:color="auto"/>
            </w:tcBorders>
            <w:shd w:val="clear" w:color="auto" w:fill="auto"/>
            <w:vAlign w:val="center"/>
            <w:hideMark/>
          </w:tcPr>
          <w:p w:rsidR="00BB700A" w:rsidRPr="00485F06" w:rsidRDefault="004A5215">
            <w:pPr>
              <w:jc w:val="center"/>
              <w:rPr>
                <w:i/>
                <w:iCs/>
                <w:color w:val="000000"/>
                <w:sz w:val="24"/>
                <w:szCs w:val="24"/>
              </w:rPr>
            </w:pPr>
            <w:r>
              <w:rPr>
                <w:i/>
                <w:iCs/>
                <w:color w:val="000000"/>
                <w:sz w:val="24"/>
                <w:szCs w:val="24"/>
              </w:rPr>
              <w:t>12</w:t>
            </w:r>
          </w:p>
        </w:tc>
        <w:tc>
          <w:tcPr>
            <w:tcW w:w="338" w:type="pct"/>
            <w:tcBorders>
              <w:top w:val="nil"/>
              <w:left w:val="nil"/>
              <w:bottom w:val="single" w:sz="8" w:space="0" w:color="auto"/>
              <w:right w:val="single" w:sz="8" w:space="0" w:color="auto"/>
            </w:tcBorders>
            <w:shd w:val="clear" w:color="auto" w:fill="auto"/>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88" w:type="pct"/>
            <w:tcBorders>
              <w:top w:val="nil"/>
              <w:left w:val="nil"/>
              <w:bottom w:val="single" w:sz="8" w:space="0" w:color="auto"/>
              <w:right w:val="single" w:sz="8" w:space="0" w:color="auto"/>
            </w:tcBorders>
            <w:shd w:val="clear" w:color="auto" w:fill="auto"/>
            <w:vAlign w:val="center"/>
            <w:hideMark/>
          </w:tcPr>
          <w:p w:rsidR="00BB700A" w:rsidRPr="00485F06" w:rsidRDefault="004A5215">
            <w:pPr>
              <w:jc w:val="center"/>
              <w:rPr>
                <w:b/>
                <w:bCs/>
                <w:i/>
                <w:iCs/>
                <w:color w:val="000000"/>
                <w:sz w:val="24"/>
                <w:szCs w:val="24"/>
              </w:rPr>
            </w:pPr>
            <w:r>
              <w:rPr>
                <w:b/>
                <w:bCs/>
                <w:i/>
                <w:iCs/>
                <w:color w:val="000000"/>
                <w:sz w:val="24"/>
                <w:szCs w:val="24"/>
              </w:rPr>
              <w:t>20</w:t>
            </w:r>
          </w:p>
        </w:tc>
      </w:tr>
      <w:tr w:rsidR="00BB700A" w:rsidRPr="00485F06" w:rsidTr="00AB1AF2">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BB700A" w:rsidRPr="00485F06" w:rsidRDefault="00BB700A" w:rsidP="00D2158E">
            <w:pPr>
              <w:jc w:val="center"/>
              <w:rPr>
                <w:color w:val="000000"/>
                <w:sz w:val="24"/>
                <w:szCs w:val="24"/>
              </w:rPr>
            </w:pPr>
            <w:bookmarkStart w:id="0" w:name="RANGE!A67"/>
            <w:bookmarkEnd w:id="0"/>
            <w:r w:rsidRPr="00485F06">
              <w:rPr>
                <w:color w:val="000000"/>
                <w:sz w:val="24"/>
                <w:szCs w:val="24"/>
              </w:rPr>
              <w:t>Контроль (</w:t>
            </w:r>
            <w:r w:rsidR="00D2158E" w:rsidRPr="00485F06">
              <w:rPr>
                <w:color w:val="000000"/>
                <w:sz w:val="24"/>
                <w:szCs w:val="24"/>
              </w:rPr>
              <w:t>экзамен</w:t>
            </w:r>
            <w:r w:rsidRPr="00485F06">
              <w:rPr>
                <w:color w:val="000000"/>
                <w:sz w:val="24"/>
                <w:szCs w:val="24"/>
              </w:rPr>
              <w:t>)</w:t>
            </w:r>
          </w:p>
        </w:tc>
        <w:tc>
          <w:tcPr>
            <w:tcW w:w="229" w:type="pct"/>
            <w:tcBorders>
              <w:top w:val="nil"/>
              <w:left w:val="nil"/>
              <w:bottom w:val="single" w:sz="8" w:space="0" w:color="auto"/>
              <w:right w:val="nil"/>
            </w:tcBorders>
            <w:shd w:val="clear" w:color="auto" w:fill="595959"/>
            <w:vAlign w:val="center"/>
            <w:hideMark/>
          </w:tcPr>
          <w:p w:rsidR="00BB700A" w:rsidRPr="00485F06" w:rsidRDefault="00BB700A">
            <w:pPr>
              <w:jc w:val="center"/>
              <w:rPr>
                <w:color w:val="000000"/>
                <w:sz w:val="24"/>
                <w:szCs w:val="24"/>
              </w:rPr>
            </w:pPr>
            <w:r w:rsidRPr="00485F06">
              <w:rPr>
                <w:color w:val="000000"/>
                <w:sz w:val="24"/>
                <w:szCs w:val="24"/>
              </w:rPr>
              <w:t> </w:t>
            </w:r>
          </w:p>
        </w:tc>
        <w:tc>
          <w:tcPr>
            <w:tcW w:w="557" w:type="pct"/>
            <w:gridSpan w:val="2"/>
            <w:tcBorders>
              <w:top w:val="single" w:sz="8" w:space="0" w:color="auto"/>
              <w:left w:val="nil"/>
              <w:bottom w:val="single" w:sz="8" w:space="0" w:color="auto"/>
              <w:right w:val="nil"/>
            </w:tcBorders>
            <w:shd w:val="clear" w:color="auto" w:fill="595959"/>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BB700A" w:rsidRPr="00485F06" w:rsidRDefault="00BB700A">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color w:val="000000"/>
                <w:sz w:val="24"/>
                <w:szCs w:val="24"/>
              </w:rPr>
            </w:pPr>
            <w:r w:rsidRPr="00485F06">
              <w:rPr>
                <w:color w:val="000000"/>
                <w:sz w:val="24"/>
                <w:szCs w:val="24"/>
              </w:rPr>
              <w:t> </w:t>
            </w:r>
          </w:p>
        </w:tc>
        <w:tc>
          <w:tcPr>
            <w:tcW w:w="388" w:type="pct"/>
            <w:tcBorders>
              <w:top w:val="nil"/>
              <w:left w:val="nil"/>
              <w:bottom w:val="single" w:sz="8" w:space="0" w:color="auto"/>
              <w:right w:val="single" w:sz="8" w:space="0" w:color="auto"/>
            </w:tcBorders>
            <w:vAlign w:val="center"/>
            <w:hideMark/>
          </w:tcPr>
          <w:p w:rsidR="00BB700A" w:rsidRPr="00485F06" w:rsidRDefault="00B347B5">
            <w:pPr>
              <w:jc w:val="center"/>
              <w:rPr>
                <w:b/>
                <w:bCs/>
                <w:color w:val="000000"/>
                <w:sz w:val="24"/>
                <w:szCs w:val="24"/>
              </w:rPr>
            </w:pPr>
            <w:bookmarkStart w:id="1" w:name="RANGE!H67"/>
            <w:bookmarkEnd w:id="1"/>
            <w:r w:rsidRPr="00485F06">
              <w:rPr>
                <w:b/>
                <w:bCs/>
                <w:color w:val="000000"/>
                <w:sz w:val="24"/>
                <w:szCs w:val="24"/>
              </w:rPr>
              <w:t>27</w:t>
            </w:r>
          </w:p>
        </w:tc>
      </w:tr>
      <w:tr w:rsidR="00BB700A" w:rsidRPr="00485F06" w:rsidTr="00AB1AF2">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BB700A" w:rsidRPr="00485F06" w:rsidRDefault="00BB700A" w:rsidP="00B347B5">
            <w:pPr>
              <w:jc w:val="center"/>
              <w:rPr>
                <w:sz w:val="24"/>
                <w:szCs w:val="24"/>
              </w:rPr>
            </w:pPr>
            <w:bookmarkStart w:id="2" w:name="RANGE!A68"/>
            <w:bookmarkEnd w:id="2"/>
            <w:r w:rsidRPr="00485F06">
              <w:rPr>
                <w:sz w:val="24"/>
                <w:szCs w:val="24"/>
              </w:rPr>
              <w:t xml:space="preserve">Итого с </w:t>
            </w:r>
            <w:r w:rsidR="00B347B5" w:rsidRPr="00485F06">
              <w:rPr>
                <w:sz w:val="24"/>
                <w:szCs w:val="24"/>
              </w:rPr>
              <w:t>экзаменом</w:t>
            </w:r>
          </w:p>
        </w:tc>
        <w:tc>
          <w:tcPr>
            <w:tcW w:w="448" w:type="pct"/>
            <w:gridSpan w:val="2"/>
            <w:tcBorders>
              <w:top w:val="single" w:sz="8" w:space="0" w:color="auto"/>
              <w:left w:val="nil"/>
              <w:bottom w:val="single" w:sz="8" w:space="0" w:color="auto"/>
              <w:right w:val="nil"/>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Pr="00485F06" w:rsidRDefault="00BB700A">
            <w:pPr>
              <w:jc w:val="center"/>
              <w:rPr>
                <w:i/>
                <w:iCs/>
                <w:color w:val="000000"/>
                <w:sz w:val="24"/>
                <w:szCs w:val="24"/>
              </w:rPr>
            </w:pPr>
            <w:r w:rsidRPr="00485F06">
              <w:rPr>
                <w:i/>
                <w:iCs/>
                <w:color w:val="000000"/>
                <w:sz w:val="24"/>
                <w:szCs w:val="24"/>
              </w:rPr>
              <w:t> </w:t>
            </w:r>
          </w:p>
        </w:tc>
        <w:tc>
          <w:tcPr>
            <w:tcW w:w="388" w:type="pct"/>
            <w:tcBorders>
              <w:top w:val="nil"/>
              <w:left w:val="nil"/>
              <w:bottom w:val="single" w:sz="8" w:space="0" w:color="auto"/>
              <w:right w:val="single" w:sz="8" w:space="0" w:color="auto"/>
            </w:tcBorders>
            <w:shd w:val="clear" w:color="auto" w:fill="F2F2F2"/>
            <w:vAlign w:val="center"/>
            <w:hideMark/>
          </w:tcPr>
          <w:p w:rsidR="00BB700A" w:rsidRPr="00485F06" w:rsidRDefault="00D2158E">
            <w:pPr>
              <w:jc w:val="center"/>
              <w:rPr>
                <w:b/>
                <w:bCs/>
                <w:i/>
                <w:iCs/>
                <w:color w:val="000000"/>
                <w:sz w:val="24"/>
                <w:szCs w:val="24"/>
              </w:rPr>
            </w:pPr>
            <w:r w:rsidRPr="00485F06">
              <w:rPr>
                <w:b/>
                <w:bCs/>
                <w:i/>
                <w:iCs/>
                <w:color w:val="000000"/>
                <w:sz w:val="24"/>
                <w:szCs w:val="24"/>
              </w:rPr>
              <w:t>288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42E3F" w:rsidRPr="002B3C02" w:rsidRDefault="00642E3F"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290"/>
        <w:gridCol w:w="478"/>
        <w:gridCol w:w="457"/>
        <w:gridCol w:w="619"/>
        <w:gridCol w:w="619"/>
        <w:gridCol w:w="619"/>
        <w:gridCol w:w="670"/>
        <w:gridCol w:w="753"/>
        <w:gridCol w:w="66"/>
      </w:tblGrid>
      <w:tr w:rsidR="0042347F" w:rsidRPr="00485F06" w:rsidTr="0042347F">
        <w:trPr>
          <w:trHeight w:val="90"/>
        </w:trPr>
        <w:tc>
          <w:tcPr>
            <w:tcW w:w="2778"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229"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219"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338"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338"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338"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338" w:type="pct"/>
            <w:noWrap/>
            <w:vAlign w:val="bottom"/>
            <w:hideMark/>
          </w:tcPr>
          <w:p w:rsidR="0042347F" w:rsidRPr="00485F06" w:rsidRDefault="0042347F">
            <w:pPr>
              <w:widowControl/>
              <w:autoSpaceDE/>
              <w:autoSpaceDN/>
              <w:adjustRightInd/>
              <w:rPr>
                <w:rFonts w:ascii="Calibri" w:eastAsia="Calibri" w:hAnsi="Calibri"/>
                <w:sz w:val="24"/>
                <w:szCs w:val="24"/>
              </w:rPr>
            </w:pPr>
          </w:p>
        </w:tc>
        <w:tc>
          <w:tcPr>
            <w:tcW w:w="422" w:type="pct"/>
            <w:gridSpan w:val="2"/>
            <w:noWrap/>
            <w:vAlign w:val="bottom"/>
            <w:hideMark/>
          </w:tcPr>
          <w:p w:rsidR="0042347F" w:rsidRPr="00485F06" w:rsidRDefault="0042347F">
            <w:pPr>
              <w:widowControl/>
              <w:autoSpaceDE/>
              <w:autoSpaceDN/>
              <w:adjustRightInd/>
              <w:rPr>
                <w:rFonts w:ascii="Calibri" w:eastAsia="Calibri" w:hAnsi="Calibri"/>
                <w:sz w:val="24"/>
                <w:szCs w:val="24"/>
              </w:rPr>
            </w:pPr>
          </w:p>
        </w:tc>
      </w:tr>
      <w:tr w:rsidR="0042347F" w:rsidRPr="00485F06" w:rsidTr="0042347F">
        <w:trPr>
          <w:trHeight w:val="510"/>
        </w:trPr>
        <w:tc>
          <w:tcPr>
            <w:tcW w:w="2778" w:type="pct"/>
            <w:tcBorders>
              <w:top w:val="single" w:sz="8" w:space="0" w:color="auto"/>
              <w:left w:val="single" w:sz="8" w:space="0" w:color="auto"/>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Наименование раздела дисциплины</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p>
        </w:tc>
        <w:tc>
          <w:tcPr>
            <w:tcW w:w="338" w:type="pct"/>
            <w:tcBorders>
              <w:top w:val="single" w:sz="8" w:space="0" w:color="auto"/>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Лек</w:t>
            </w:r>
          </w:p>
        </w:tc>
        <w:tc>
          <w:tcPr>
            <w:tcW w:w="338" w:type="pct"/>
            <w:tcBorders>
              <w:top w:val="single" w:sz="8" w:space="0" w:color="auto"/>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Лаб</w:t>
            </w:r>
          </w:p>
        </w:tc>
        <w:tc>
          <w:tcPr>
            <w:tcW w:w="338" w:type="pct"/>
            <w:tcBorders>
              <w:top w:val="single" w:sz="8" w:space="0" w:color="auto"/>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Пр</w:t>
            </w:r>
          </w:p>
        </w:tc>
        <w:tc>
          <w:tcPr>
            <w:tcW w:w="338" w:type="pct"/>
            <w:tcBorders>
              <w:top w:val="single" w:sz="8" w:space="0" w:color="auto"/>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СРС</w:t>
            </w:r>
          </w:p>
        </w:tc>
        <w:tc>
          <w:tcPr>
            <w:tcW w:w="422" w:type="pct"/>
            <w:gridSpan w:val="2"/>
            <w:tcBorders>
              <w:top w:val="single" w:sz="8" w:space="0" w:color="auto"/>
              <w:left w:val="nil"/>
              <w:bottom w:val="single" w:sz="8" w:space="0" w:color="auto"/>
              <w:right w:val="single" w:sz="8" w:space="0" w:color="auto"/>
            </w:tcBorders>
            <w:vAlign w:val="center"/>
            <w:hideMark/>
          </w:tcPr>
          <w:p w:rsidR="0042347F" w:rsidRPr="00485F06" w:rsidRDefault="0042347F">
            <w:pPr>
              <w:jc w:val="center"/>
              <w:rPr>
                <w:b/>
                <w:bCs/>
                <w:color w:val="000000"/>
                <w:sz w:val="24"/>
                <w:szCs w:val="24"/>
              </w:rPr>
            </w:pPr>
            <w:r w:rsidRPr="00485F06">
              <w:rPr>
                <w:b/>
                <w:bCs/>
                <w:color w:val="000000"/>
                <w:sz w:val="24"/>
                <w:szCs w:val="24"/>
              </w:rPr>
              <w:t>Всего</w:t>
            </w:r>
          </w:p>
        </w:tc>
      </w:tr>
      <w:tr w:rsidR="0042347F" w:rsidRPr="00485F06"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Pr="00485F06" w:rsidRDefault="009151F6" w:rsidP="0012247C">
            <w:pPr>
              <w:numPr>
                <w:ilvl w:val="0"/>
                <w:numId w:val="6"/>
              </w:numPr>
              <w:jc w:val="both"/>
              <w:rPr>
                <w:color w:val="000000"/>
                <w:sz w:val="24"/>
                <w:szCs w:val="24"/>
              </w:rPr>
            </w:pPr>
            <w:r w:rsidRPr="00485F06">
              <w:rPr>
                <w:color w:val="000000"/>
                <w:sz w:val="24"/>
                <w:szCs w:val="24"/>
              </w:rPr>
              <w:t>Введение в курс «Биологические основы сельского хозяйства».</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1</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r w:rsidR="00B347B5" w:rsidRPr="00485F06">
              <w:rPr>
                <w:color w:val="000000"/>
                <w:sz w:val="24"/>
                <w:szCs w:val="24"/>
              </w:rPr>
              <w:t>2</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52</w:t>
            </w:r>
          </w:p>
        </w:tc>
        <w:tc>
          <w:tcPr>
            <w:tcW w:w="422" w:type="pct"/>
            <w:gridSpan w:val="2"/>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55</w:t>
            </w:r>
          </w:p>
        </w:tc>
      </w:tr>
      <w:tr w:rsidR="0042347F" w:rsidRPr="00485F06"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rsidP="00D363D4">
            <w:pPr>
              <w:widowControl/>
              <w:autoSpaceDE/>
              <w:autoSpaceDN/>
              <w:adjustRightInd/>
              <w:jc w:val="both"/>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b/>
                <w:bCs/>
                <w:i/>
                <w:iCs/>
                <w:color w:val="000000"/>
                <w:sz w:val="24"/>
                <w:szCs w:val="24"/>
              </w:rPr>
            </w:pPr>
          </w:p>
        </w:tc>
      </w:tr>
      <w:tr w:rsidR="0042347F" w:rsidRPr="00485F06"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Pr="00485F06" w:rsidRDefault="0042347F" w:rsidP="00D363D4">
            <w:pPr>
              <w:spacing w:after="240"/>
              <w:jc w:val="both"/>
              <w:rPr>
                <w:color w:val="000000"/>
                <w:sz w:val="24"/>
                <w:szCs w:val="24"/>
              </w:rPr>
            </w:pPr>
            <w:r w:rsidRPr="00485F06">
              <w:rPr>
                <w:color w:val="000000"/>
                <w:sz w:val="24"/>
                <w:szCs w:val="24"/>
              </w:rPr>
              <w:t xml:space="preserve">2. </w:t>
            </w:r>
            <w:r w:rsidR="009151F6" w:rsidRPr="00485F06">
              <w:rPr>
                <w:color w:val="000000"/>
                <w:sz w:val="24"/>
                <w:szCs w:val="24"/>
              </w:rPr>
              <w:t>Основы семеноведения и семеноводства</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2</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2B620C">
            <w:pPr>
              <w:jc w:val="center"/>
              <w:rPr>
                <w:color w:val="000000"/>
                <w:sz w:val="24"/>
                <w:szCs w:val="24"/>
              </w:rPr>
            </w:pPr>
            <w:r w:rsidRPr="00485F06">
              <w:rPr>
                <w:color w:val="000000"/>
                <w:sz w:val="24"/>
                <w:szCs w:val="24"/>
              </w:rPr>
              <w:t>2</w:t>
            </w:r>
            <w:r w:rsidR="0042347F"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52</w:t>
            </w:r>
          </w:p>
        </w:tc>
        <w:tc>
          <w:tcPr>
            <w:tcW w:w="422" w:type="pct"/>
            <w:gridSpan w:val="2"/>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56</w:t>
            </w:r>
          </w:p>
        </w:tc>
      </w:tr>
      <w:tr w:rsidR="0042347F" w:rsidRPr="00485F06"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pPr>
              <w:widowControl/>
              <w:autoSpaceDE/>
              <w:autoSpaceDN/>
              <w:adjustRightInd/>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r w:rsidR="004A5215">
              <w:rPr>
                <w:i/>
                <w:iCs/>
                <w:color w:val="000000"/>
                <w:sz w:val="24"/>
                <w:szCs w:val="24"/>
              </w:rPr>
              <w:t>2</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Pr="00485F06" w:rsidRDefault="004A5215">
            <w:pPr>
              <w:jc w:val="center"/>
              <w:rPr>
                <w:b/>
                <w:bCs/>
                <w:i/>
                <w:iCs/>
                <w:color w:val="000000"/>
                <w:sz w:val="24"/>
                <w:szCs w:val="24"/>
              </w:rPr>
            </w:pPr>
            <w:r>
              <w:rPr>
                <w:b/>
                <w:bCs/>
                <w:i/>
                <w:iCs/>
                <w:color w:val="000000"/>
                <w:sz w:val="24"/>
                <w:szCs w:val="24"/>
              </w:rPr>
              <w:t>2</w:t>
            </w:r>
          </w:p>
        </w:tc>
      </w:tr>
      <w:tr w:rsidR="0042347F" w:rsidRPr="00485F06"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Pr="00485F06" w:rsidRDefault="0042347F" w:rsidP="00D363D4">
            <w:pPr>
              <w:jc w:val="both"/>
              <w:rPr>
                <w:color w:val="000000"/>
                <w:sz w:val="24"/>
                <w:szCs w:val="24"/>
              </w:rPr>
            </w:pPr>
            <w:r w:rsidRPr="00485F06">
              <w:rPr>
                <w:color w:val="000000"/>
                <w:sz w:val="24"/>
                <w:szCs w:val="24"/>
              </w:rPr>
              <w:t xml:space="preserve">3. </w:t>
            </w:r>
            <w:r w:rsidR="009151F6" w:rsidRPr="00485F06">
              <w:rPr>
                <w:color w:val="000000"/>
                <w:sz w:val="24"/>
                <w:szCs w:val="24"/>
              </w:rPr>
              <w:t>Растениеводство как наука и отрасль с/х производства. Зерновые культуры.</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2B620C">
            <w:pPr>
              <w:jc w:val="center"/>
              <w:rPr>
                <w:color w:val="000000"/>
                <w:sz w:val="24"/>
                <w:szCs w:val="24"/>
              </w:rPr>
            </w:pPr>
            <w:r w:rsidRPr="00485F06">
              <w:rPr>
                <w:color w:val="000000"/>
                <w:sz w:val="24"/>
                <w:szCs w:val="24"/>
              </w:rPr>
              <w:t>1</w:t>
            </w:r>
            <w:r w:rsidR="0042347F"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2</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52</w:t>
            </w:r>
          </w:p>
        </w:tc>
        <w:tc>
          <w:tcPr>
            <w:tcW w:w="422" w:type="pct"/>
            <w:gridSpan w:val="2"/>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5</w:t>
            </w:r>
            <w:r w:rsidR="002B620C" w:rsidRPr="00485F06">
              <w:rPr>
                <w:b/>
                <w:bCs/>
                <w:color w:val="000000"/>
                <w:sz w:val="24"/>
                <w:szCs w:val="24"/>
              </w:rPr>
              <w:t>5</w:t>
            </w:r>
          </w:p>
        </w:tc>
      </w:tr>
      <w:tr w:rsidR="0042347F" w:rsidRPr="00485F06"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pPr>
              <w:widowControl/>
              <w:autoSpaceDE/>
              <w:autoSpaceDN/>
              <w:adjustRightInd/>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b/>
                <w:bCs/>
                <w:i/>
                <w:iCs/>
                <w:color w:val="000000"/>
                <w:sz w:val="24"/>
                <w:szCs w:val="24"/>
              </w:rPr>
            </w:pPr>
          </w:p>
        </w:tc>
      </w:tr>
      <w:tr w:rsidR="0042347F" w:rsidRPr="00485F06"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Pr="00485F06" w:rsidRDefault="0042347F">
            <w:pPr>
              <w:jc w:val="both"/>
              <w:rPr>
                <w:color w:val="000000"/>
                <w:sz w:val="24"/>
                <w:szCs w:val="24"/>
              </w:rPr>
            </w:pPr>
            <w:r w:rsidRPr="00485F06">
              <w:rPr>
                <w:color w:val="000000"/>
                <w:sz w:val="24"/>
                <w:szCs w:val="24"/>
              </w:rPr>
              <w:lastRenderedPageBreak/>
              <w:t xml:space="preserve">4. </w:t>
            </w:r>
            <w:r w:rsidR="009151F6" w:rsidRPr="00485F06">
              <w:rPr>
                <w:color w:val="000000"/>
                <w:sz w:val="24"/>
                <w:szCs w:val="24"/>
              </w:rPr>
              <w:t>Вредители и болезни с/х культур. Методы борьбы с ними.</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r w:rsidR="002B620C" w:rsidRPr="00485F06">
              <w:rPr>
                <w:color w:val="000000"/>
                <w:sz w:val="24"/>
                <w:szCs w:val="24"/>
              </w:rPr>
              <w:t>1</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2</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5</w:t>
            </w:r>
            <w:r w:rsidR="002B620C" w:rsidRPr="00485F06">
              <w:rPr>
                <w:color w:val="000000"/>
                <w:sz w:val="24"/>
                <w:szCs w:val="24"/>
              </w:rPr>
              <w:t>2</w:t>
            </w:r>
          </w:p>
        </w:tc>
        <w:tc>
          <w:tcPr>
            <w:tcW w:w="422" w:type="pct"/>
            <w:gridSpan w:val="2"/>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55</w:t>
            </w:r>
          </w:p>
        </w:tc>
      </w:tr>
      <w:tr w:rsidR="0042347F" w:rsidRPr="00485F06"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pPr>
              <w:widowControl/>
              <w:autoSpaceDE/>
              <w:autoSpaceDN/>
              <w:adjustRightInd/>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r w:rsidR="002B620C" w:rsidRPr="00485F06">
              <w:rPr>
                <w:i/>
                <w:iCs/>
                <w:color w:val="000000"/>
                <w:sz w:val="24"/>
                <w:szCs w:val="24"/>
              </w:rPr>
              <w:t>2</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Pr="00485F06" w:rsidRDefault="002B620C">
            <w:pPr>
              <w:jc w:val="center"/>
              <w:rPr>
                <w:b/>
                <w:bCs/>
                <w:i/>
                <w:iCs/>
                <w:color w:val="000000"/>
                <w:sz w:val="24"/>
                <w:szCs w:val="24"/>
              </w:rPr>
            </w:pPr>
            <w:r w:rsidRPr="00485F06">
              <w:rPr>
                <w:b/>
                <w:bCs/>
                <w:i/>
                <w:iCs/>
                <w:color w:val="000000"/>
                <w:sz w:val="24"/>
                <w:szCs w:val="24"/>
              </w:rPr>
              <w:t>2</w:t>
            </w:r>
          </w:p>
        </w:tc>
      </w:tr>
      <w:tr w:rsidR="0042347F" w:rsidRPr="00485F06" w:rsidTr="0042347F">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tcPr>
          <w:p w:rsidR="0042347F" w:rsidRPr="00485F06" w:rsidRDefault="0042347F">
            <w:pPr>
              <w:rPr>
                <w:color w:val="000000"/>
                <w:sz w:val="24"/>
                <w:szCs w:val="24"/>
              </w:rPr>
            </w:pPr>
            <w:r w:rsidRPr="00485F06">
              <w:rPr>
                <w:color w:val="000000"/>
                <w:sz w:val="24"/>
                <w:szCs w:val="24"/>
              </w:rPr>
              <w:t xml:space="preserve">5. </w:t>
            </w:r>
            <w:r w:rsidR="009151F6" w:rsidRPr="00485F06">
              <w:rPr>
                <w:color w:val="000000"/>
                <w:sz w:val="24"/>
                <w:szCs w:val="24"/>
              </w:rPr>
              <w:t>Значение животноводства для народного хозяйства. Разведение сельскохозяйственных животных.</w:t>
            </w:r>
          </w:p>
          <w:p w:rsidR="0042347F" w:rsidRPr="00485F06" w:rsidRDefault="0042347F">
            <w:pPr>
              <w:rPr>
                <w:color w:val="000000"/>
                <w:sz w:val="24"/>
                <w:szCs w:val="24"/>
              </w:rPr>
            </w:pP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r w:rsidR="002B620C" w:rsidRPr="00485F06">
              <w:rPr>
                <w:color w:val="000000"/>
                <w:sz w:val="24"/>
                <w:szCs w:val="24"/>
              </w:rPr>
              <w:t>1</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4</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53</w:t>
            </w:r>
          </w:p>
        </w:tc>
        <w:tc>
          <w:tcPr>
            <w:tcW w:w="388" w:type="pct"/>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58</w:t>
            </w:r>
          </w:p>
        </w:tc>
      </w:tr>
      <w:tr w:rsidR="0042347F" w:rsidRPr="00485F06" w:rsidTr="0042347F">
        <w:trPr>
          <w:gridAfter w:val="1"/>
          <w:wAfter w:w="34"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pPr>
              <w:widowControl/>
              <w:autoSpaceDE/>
              <w:autoSpaceDN/>
              <w:adjustRightInd/>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88" w:type="pct"/>
            <w:tcBorders>
              <w:top w:val="nil"/>
              <w:left w:val="nil"/>
              <w:bottom w:val="single" w:sz="8" w:space="0" w:color="auto"/>
              <w:right w:val="single" w:sz="8" w:space="0" w:color="auto"/>
            </w:tcBorders>
            <w:shd w:val="clear" w:color="auto" w:fill="F2F2F2"/>
            <w:vAlign w:val="center"/>
            <w:hideMark/>
          </w:tcPr>
          <w:p w:rsidR="0042347F" w:rsidRPr="00485F06" w:rsidRDefault="0042347F">
            <w:pPr>
              <w:jc w:val="center"/>
              <w:rPr>
                <w:b/>
                <w:bCs/>
                <w:i/>
                <w:iCs/>
                <w:color w:val="000000"/>
                <w:sz w:val="24"/>
                <w:szCs w:val="24"/>
              </w:rPr>
            </w:pPr>
          </w:p>
        </w:tc>
      </w:tr>
      <w:tr w:rsidR="0042347F" w:rsidRPr="00485F06" w:rsidTr="0042347F">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Всего</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Pr="00485F06" w:rsidRDefault="0042347F">
            <w:pPr>
              <w:jc w:val="center"/>
              <w:rPr>
                <w:color w:val="000000"/>
                <w:sz w:val="24"/>
                <w:szCs w:val="24"/>
              </w:rPr>
            </w:pPr>
            <w:r w:rsidRPr="00485F06">
              <w:rPr>
                <w:color w:val="000000"/>
                <w:sz w:val="24"/>
                <w:szCs w:val="24"/>
              </w:rPr>
              <w:t>Всего часов</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6</w:t>
            </w:r>
          </w:p>
        </w:tc>
        <w:tc>
          <w:tcPr>
            <w:tcW w:w="338" w:type="pct"/>
            <w:tcBorders>
              <w:top w:val="nil"/>
              <w:left w:val="nil"/>
              <w:bottom w:val="single" w:sz="8" w:space="0" w:color="auto"/>
              <w:right w:val="single" w:sz="8" w:space="0" w:color="auto"/>
            </w:tcBorders>
            <w:vAlign w:val="center"/>
            <w:hideMark/>
          </w:tcPr>
          <w:p w:rsidR="0042347F" w:rsidRPr="00485F06" w:rsidRDefault="0042347F">
            <w:pPr>
              <w:jc w:val="center"/>
              <w:rPr>
                <w:color w:val="000000"/>
                <w:sz w:val="24"/>
                <w:szCs w:val="24"/>
              </w:rPr>
            </w:pPr>
            <w:r w:rsidRPr="00485F06">
              <w:rPr>
                <w:color w:val="000000"/>
                <w:sz w:val="24"/>
                <w:szCs w:val="24"/>
              </w:rPr>
              <w:t>0</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12</w:t>
            </w:r>
          </w:p>
        </w:tc>
        <w:tc>
          <w:tcPr>
            <w:tcW w:w="338" w:type="pct"/>
            <w:tcBorders>
              <w:top w:val="nil"/>
              <w:left w:val="nil"/>
              <w:bottom w:val="single" w:sz="8" w:space="0" w:color="auto"/>
              <w:right w:val="single" w:sz="8" w:space="0" w:color="auto"/>
            </w:tcBorders>
            <w:vAlign w:val="center"/>
            <w:hideMark/>
          </w:tcPr>
          <w:p w:rsidR="0042347F" w:rsidRPr="00485F06" w:rsidRDefault="00B347B5">
            <w:pPr>
              <w:jc w:val="center"/>
              <w:rPr>
                <w:color w:val="000000"/>
                <w:sz w:val="24"/>
                <w:szCs w:val="24"/>
              </w:rPr>
            </w:pPr>
            <w:r w:rsidRPr="00485F06">
              <w:rPr>
                <w:color w:val="000000"/>
                <w:sz w:val="24"/>
                <w:szCs w:val="24"/>
              </w:rPr>
              <w:t>261</w:t>
            </w:r>
          </w:p>
        </w:tc>
        <w:tc>
          <w:tcPr>
            <w:tcW w:w="388" w:type="pct"/>
            <w:tcBorders>
              <w:top w:val="nil"/>
              <w:left w:val="nil"/>
              <w:bottom w:val="single" w:sz="8" w:space="0" w:color="auto"/>
              <w:right w:val="single" w:sz="8" w:space="0" w:color="auto"/>
            </w:tcBorders>
            <w:vAlign w:val="center"/>
            <w:hideMark/>
          </w:tcPr>
          <w:p w:rsidR="0042347F" w:rsidRPr="00485F06" w:rsidRDefault="00B347B5">
            <w:pPr>
              <w:jc w:val="center"/>
              <w:rPr>
                <w:b/>
                <w:bCs/>
                <w:color w:val="000000"/>
                <w:sz w:val="24"/>
                <w:szCs w:val="24"/>
              </w:rPr>
            </w:pPr>
            <w:r w:rsidRPr="00485F06">
              <w:rPr>
                <w:b/>
                <w:bCs/>
                <w:color w:val="000000"/>
                <w:sz w:val="24"/>
                <w:szCs w:val="24"/>
              </w:rPr>
              <w:t>279</w:t>
            </w:r>
          </w:p>
        </w:tc>
      </w:tr>
      <w:tr w:rsidR="0042347F" w:rsidRPr="00485F06" w:rsidTr="003A398B">
        <w:trPr>
          <w:gridAfter w:val="1"/>
          <w:wAfter w:w="34"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Pr="00485F06" w:rsidRDefault="0042347F">
            <w:pPr>
              <w:widowControl/>
              <w:autoSpaceDE/>
              <w:autoSpaceDN/>
              <w:adjustRightInd/>
              <w:rPr>
                <w:color w:val="000000"/>
                <w:sz w:val="24"/>
                <w:szCs w:val="24"/>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Pr="00485F06" w:rsidRDefault="0042347F">
            <w:pPr>
              <w:jc w:val="center"/>
              <w:rPr>
                <w:i/>
                <w:iCs/>
                <w:color w:val="000000"/>
                <w:sz w:val="24"/>
                <w:szCs w:val="24"/>
              </w:rPr>
            </w:pPr>
            <w:r w:rsidRPr="00485F06">
              <w:rPr>
                <w:i/>
                <w:iCs/>
                <w:color w:val="000000"/>
                <w:sz w:val="24"/>
                <w:szCs w:val="24"/>
              </w:rPr>
              <w:t>В т.ч. в интер-акт. ф.</w:t>
            </w:r>
          </w:p>
        </w:tc>
        <w:tc>
          <w:tcPr>
            <w:tcW w:w="338" w:type="pct"/>
            <w:tcBorders>
              <w:top w:val="nil"/>
              <w:left w:val="nil"/>
              <w:bottom w:val="single" w:sz="8" w:space="0" w:color="auto"/>
              <w:right w:val="single" w:sz="8" w:space="0" w:color="auto"/>
            </w:tcBorders>
            <w:shd w:val="clear" w:color="auto" w:fill="auto"/>
            <w:vAlign w:val="center"/>
            <w:hideMark/>
          </w:tcPr>
          <w:p w:rsidR="0042347F" w:rsidRPr="004A5215" w:rsidRDefault="00081B8D">
            <w:pPr>
              <w:jc w:val="center"/>
              <w:rPr>
                <w:i/>
                <w:iCs/>
                <w:color w:val="000000"/>
                <w:sz w:val="24"/>
                <w:szCs w:val="24"/>
              </w:rPr>
            </w:pPr>
            <w:r w:rsidRPr="004A5215">
              <w:rPr>
                <w:i/>
                <w:iCs/>
                <w:color w:val="000000"/>
                <w:sz w:val="24"/>
                <w:szCs w:val="24"/>
              </w:rPr>
              <w:t>0</w:t>
            </w:r>
          </w:p>
        </w:tc>
        <w:tc>
          <w:tcPr>
            <w:tcW w:w="338" w:type="pct"/>
            <w:tcBorders>
              <w:top w:val="nil"/>
              <w:left w:val="nil"/>
              <w:bottom w:val="single" w:sz="8" w:space="0" w:color="auto"/>
              <w:right w:val="single" w:sz="8" w:space="0" w:color="auto"/>
            </w:tcBorders>
            <w:shd w:val="clear" w:color="auto" w:fill="auto"/>
            <w:vAlign w:val="center"/>
            <w:hideMark/>
          </w:tcPr>
          <w:p w:rsidR="0042347F" w:rsidRPr="004A5215" w:rsidRDefault="0042347F">
            <w:pPr>
              <w:jc w:val="center"/>
              <w:rPr>
                <w:i/>
                <w:iCs/>
                <w:color w:val="000000"/>
                <w:sz w:val="24"/>
                <w:szCs w:val="24"/>
              </w:rPr>
            </w:pPr>
            <w:r w:rsidRPr="004A5215">
              <w:rPr>
                <w:i/>
                <w:iCs/>
                <w:color w:val="000000"/>
                <w:sz w:val="24"/>
                <w:szCs w:val="24"/>
              </w:rPr>
              <w:t>0</w:t>
            </w:r>
          </w:p>
        </w:tc>
        <w:tc>
          <w:tcPr>
            <w:tcW w:w="338" w:type="pct"/>
            <w:tcBorders>
              <w:top w:val="nil"/>
              <w:left w:val="nil"/>
              <w:bottom w:val="single" w:sz="8" w:space="0" w:color="auto"/>
              <w:right w:val="single" w:sz="8" w:space="0" w:color="auto"/>
            </w:tcBorders>
            <w:shd w:val="clear" w:color="auto" w:fill="auto"/>
            <w:vAlign w:val="center"/>
            <w:hideMark/>
          </w:tcPr>
          <w:p w:rsidR="0042347F" w:rsidRPr="004A5215" w:rsidRDefault="004A5215">
            <w:pPr>
              <w:jc w:val="center"/>
              <w:rPr>
                <w:i/>
                <w:iCs/>
                <w:color w:val="000000"/>
                <w:sz w:val="24"/>
                <w:szCs w:val="24"/>
              </w:rPr>
            </w:pPr>
            <w:r w:rsidRPr="004A5215">
              <w:rPr>
                <w:i/>
                <w:iCs/>
                <w:color w:val="000000"/>
                <w:sz w:val="24"/>
                <w:szCs w:val="24"/>
              </w:rPr>
              <w:t>4</w:t>
            </w:r>
          </w:p>
        </w:tc>
        <w:tc>
          <w:tcPr>
            <w:tcW w:w="338" w:type="pct"/>
            <w:tcBorders>
              <w:top w:val="nil"/>
              <w:left w:val="nil"/>
              <w:bottom w:val="single" w:sz="8" w:space="0" w:color="auto"/>
              <w:right w:val="single" w:sz="8" w:space="0" w:color="auto"/>
            </w:tcBorders>
            <w:shd w:val="clear" w:color="auto" w:fill="auto"/>
            <w:vAlign w:val="center"/>
            <w:hideMark/>
          </w:tcPr>
          <w:p w:rsidR="0042347F" w:rsidRPr="004A5215" w:rsidRDefault="0042347F">
            <w:pPr>
              <w:jc w:val="center"/>
              <w:rPr>
                <w:i/>
                <w:iCs/>
                <w:color w:val="000000"/>
                <w:sz w:val="24"/>
                <w:szCs w:val="24"/>
              </w:rPr>
            </w:pPr>
            <w:r w:rsidRPr="004A5215">
              <w:rPr>
                <w:i/>
                <w:iCs/>
                <w:color w:val="000000"/>
                <w:sz w:val="24"/>
                <w:szCs w:val="24"/>
              </w:rPr>
              <w:t> </w:t>
            </w:r>
          </w:p>
        </w:tc>
        <w:tc>
          <w:tcPr>
            <w:tcW w:w="388" w:type="pct"/>
            <w:tcBorders>
              <w:top w:val="nil"/>
              <w:left w:val="nil"/>
              <w:bottom w:val="single" w:sz="8" w:space="0" w:color="auto"/>
              <w:right w:val="single" w:sz="8" w:space="0" w:color="auto"/>
            </w:tcBorders>
            <w:shd w:val="clear" w:color="auto" w:fill="auto"/>
            <w:vAlign w:val="center"/>
            <w:hideMark/>
          </w:tcPr>
          <w:p w:rsidR="0042347F" w:rsidRPr="004A5215" w:rsidRDefault="004A5215">
            <w:pPr>
              <w:jc w:val="center"/>
              <w:rPr>
                <w:b/>
                <w:bCs/>
                <w:i/>
                <w:iCs/>
                <w:color w:val="000000"/>
                <w:sz w:val="24"/>
                <w:szCs w:val="24"/>
              </w:rPr>
            </w:pPr>
            <w:r w:rsidRPr="004A5215">
              <w:rPr>
                <w:b/>
                <w:bCs/>
                <w:i/>
                <w:iCs/>
                <w:color w:val="000000"/>
                <w:sz w:val="24"/>
                <w:szCs w:val="24"/>
              </w:rPr>
              <w:t>4</w:t>
            </w:r>
          </w:p>
        </w:tc>
      </w:tr>
      <w:tr w:rsidR="0042347F" w:rsidRPr="00485F06" w:rsidTr="0042347F">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42347F" w:rsidRPr="00485F06" w:rsidRDefault="0042347F" w:rsidP="00D2158E">
            <w:pPr>
              <w:jc w:val="center"/>
              <w:rPr>
                <w:color w:val="000000"/>
                <w:sz w:val="24"/>
                <w:szCs w:val="24"/>
              </w:rPr>
            </w:pPr>
            <w:r w:rsidRPr="00485F06">
              <w:rPr>
                <w:color w:val="000000"/>
                <w:sz w:val="24"/>
                <w:szCs w:val="24"/>
              </w:rPr>
              <w:t>Контроль (</w:t>
            </w:r>
            <w:r w:rsidR="00D2158E" w:rsidRPr="00485F06">
              <w:rPr>
                <w:color w:val="000000"/>
                <w:sz w:val="24"/>
                <w:szCs w:val="24"/>
              </w:rPr>
              <w:t>экзамен</w:t>
            </w:r>
            <w:r w:rsidRPr="00485F06">
              <w:rPr>
                <w:color w:val="000000"/>
                <w:sz w:val="24"/>
                <w:szCs w:val="24"/>
              </w:rPr>
              <w:t>)</w:t>
            </w:r>
          </w:p>
        </w:tc>
        <w:tc>
          <w:tcPr>
            <w:tcW w:w="229" w:type="pct"/>
            <w:tcBorders>
              <w:top w:val="nil"/>
              <w:left w:val="nil"/>
              <w:bottom w:val="single" w:sz="8" w:space="0" w:color="auto"/>
              <w:right w:val="nil"/>
            </w:tcBorders>
            <w:shd w:val="clear" w:color="auto" w:fill="595959"/>
            <w:vAlign w:val="center"/>
            <w:hideMark/>
          </w:tcPr>
          <w:p w:rsidR="0042347F" w:rsidRPr="00485F06" w:rsidRDefault="0042347F">
            <w:pPr>
              <w:jc w:val="center"/>
              <w:rPr>
                <w:color w:val="000000"/>
                <w:sz w:val="24"/>
                <w:szCs w:val="24"/>
              </w:rPr>
            </w:pPr>
            <w:r w:rsidRPr="00485F06">
              <w:rPr>
                <w:color w:val="000000"/>
                <w:sz w:val="24"/>
                <w:szCs w:val="24"/>
              </w:rPr>
              <w:t> </w:t>
            </w:r>
          </w:p>
        </w:tc>
        <w:tc>
          <w:tcPr>
            <w:tcW w:w="557" w:type="pct"/>
            <w:gridSpan w:val="2"/>
            <w:tcBorders>
              <w:top w:val="single" w:sz="8" w:space="0" w:color="auto"/>
              <w:left w:val="nil"/>
              <w:bottom w:val="single" w:sz="8" w:space="0" w:color="auto"/>
              <w:right w:val="nil"/>
            </w:tcBorders>
            <w:shd w:val="clear" w:color="auto" w:fill="595959"/>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42347F" w:rsidRPr="00485F06" w:rsidRDefault="0042347F">
            <w:pPr>
              <w:jc w:val="center"/>
              <w:rPr>
                <w:color w:val="000000"/>
                <w:sz w:val="24"/>
                <w:szCs w:val="24"/>
              </w:rPr>
            </w:pPr>
            <w:r w:rsidRPr="00485F06">
              <w:rPr>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color w:val="000000"/>
                <w:sz w:val="24"/>
                <w:szCs w:val="24"/>
              </w:rPr>
            </w:pPr>
            <w:r w:rsidRPr="00485F06">
              <w:rPr>
                <w:color w:val="000000"/>
                <w:sz w:val="24"/>
                <w:szCs w:val="24"/>
              </w:rPr>
              <w:t> </w:t>
            </w:r>
          </w:p>
        </w:tc>
        <w:tc>
          <w:tcPr>
            <w:tcW w:w="388" w:type="pct"/>
            <w:tcBorders>
              <w:top w:val="nil"/>
              <w:left w:val="nil"/>
              <w:bottom w:val="single" w:sz="8" w:space="0" w:color="auto"/>
              <w:right w:val="single" w:sz="8" w:space="0" w:color="auto"/>
            </w:tcBorders>
            <w:vAlign w:val="center"/>
            <w:hideMark/>
          </w:tcPr>
          <w:p w:rsidR="0042347F" w:rsidRPr="00485F06" w:rsidRDefault="00B347B5">
            <w:pPr>
              <w:widowControl/>
              <w:autoSpaceDE/>
              <w:autoSpaceDN/>
              <w:adjustRightInd/>
              <w:rPr>
                <w:rFonts w:ascii="Calibri" w:eastAsia="Calibri" w:hAnsi="Calibri"/>
                <w:sz w:val="24"/>
                <w:szCs w:val="24"/>
              </w:rPr>
            </w:pPr>
            <w:r w:rsidRPr="00485F06">
              <w:rPr>
                <w:rFonts w:ascii="Calibri" w:eastAsia="Calibri" w:hAnsi="Calibri"/>
                <w:sz w:val="24"/>
                <w:szCs w:val="24"/>
              </w:rPr>
              <w:t>9</w:t>
            </w:r>
          </w:p>
        </w:tc>
      </w:tr>
      <w:tr w:rsidR="0042347F" w:rsidRPr="00485F06" w:rsidTr="0042347F">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42347F" w:rsidRPr="00485F06" w:rsidRDefault="00B347B5">
            <w:pPr>
              <w:jc w:val="center"/>
              <w:rPr>
                <w:color w:val="FF0000"/>
                <w:sz w:val="24"/>
                <w:szCs w:val="24"/>
              </w:rPr>
            </w:pPr>
            <w:r w:rsidRPr="00485F06">
              <w:rPr>
                <w:sz w:val="24"/>
                <w:szCs w:val="24"/>
              </w:rPr>
              <w:t>Итого с экзаменом</w:t>
            </w:r>
          </w:p>
        </w:tc>
        <w:tc>
          <w:tcPr>
            <w:tcW w:w="448" w:type="pct"/>
            <w:gridSpan w:val="2"/>
            <w:tcBorders>
              <w:top w:val="single" w:sz="8" w:space="0" w:color="auto"/>
              <w:left w:val="nil"/>
              <w:bottom w:val="single" w:sz="8" w:space="0" w:color="auto"/>
              <w:right w:val="nil"/>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nil"/>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Pr="00485F06" w:rsidRDefault="0042347F">
            <w:pPr>
              <w:jc w:val="center"/>
              <w:rPr>
                <w:i/>
                <w:iCs/>
                <w:color w:val="000000"/>
                <w:sz w:val="24"/>
                <w:szCs w:val="24"/>
              </w:rPr>
            </w:pPr>
            <w:r w:rsidRPr="00485F06">
              <w:rPr>
                <w:i/>
                <w:iCs/>
                <w:color w:val="000000"/>
                <w:sz w:val="24"/>
                <w:szCs w:val="24"/>
              </w:rPr>
              <w:t> </w:t>
            </w:r>
          </w:p>
        </w:tc>
        <w:tc>
          <w:tcPr>
            <w:tcW w:w="388" w:type="pct"/>
            <w:tcBorders>
              <w:top w:val="nil"/>
              <w:left w:val="nil"/>
              <w:bottom w:val="single" w:sz="8" w:space="0" w:color="auto"/>
              <w:right w:val="single" w:sz="8" w:space="0" w:color="auto"/>
            </w:tcBorders>
            <w:shd w:val="clear" w:color="auto" w:fill="F2F2F2"/>
            <w:vAlign w:val="center"/>
            <w:hideMark/>
          </w:tcPr>
          <w:p w:rsidR="0042347F" w:rsidRPr="00485F06" w:rsidRDefault="00B347B5">
            <w:pPr>
              <w:jc w:val="center"/>
              <w:rPr>
                <w:b/>
                <w:bCs/>
                <w:i/>
                <w:iCs/>
                <w:color w:val="000000"/>
                <w:sz w:val="24"/>
                <w:szCs w:val="24"/>
              </w:rPr>
            </w:pPr>
            <w:r w:rsidRPr="00485F06">
              <w:rPr>
                <w:b/>
                <w:bCs/>
                <w:i/>
                <w:iCs/>
                <w:color w:val="000000"/>
                <w:sz w:val="24"/>
                <w:szCs w:val="24"/>
              </w:rPr>
              <w:t>288</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5E1B65" w:rsidRPr="00BD791F" w:rsidRDefault="005E1B65" w:rsidP="005E1B65">
      <w:pPr>
        <w:ind w:firstLine="709"/>
        <w:jc w:val="both"/>
        <w:rPr>
          <w:b/>
          <w:i/>
          <w:color w:val="000000"/>
          <w:sz w:val="18"/>
          <w:szCs w:val="18"/>
        </w:rPr>
      </w:pPr>
      <w:r w:rsidRPr="00BD791F">
        <w:rPr>
          <w:b/>
          <w:i/>
          <w:color w:val="000000"/>
          <w:sz w:val="18"/>
          <w:szCs w:val="18"/>
        </w:rPr>
        <w:t>* Примечания:</w:t>
      </w:r>
    </w:p>
    <w:p w:rsidR="005E1B65" w:rsidRPr="00BD791F" w:rsidRDefault="005E1B65" w:rsidP="005E1B65">
      <w:pPr>
        <w:ind w:firstLine="709"/>
        <w:jc w:val="both"/>
        <w:rPr>
          <w:b/>
          <w:color w:val="000000"/>
          <w:sz w:val="18"/>
          <w:szCs w:val="18"/>
        </w:rPr>
      </w:pPr>
      <w:r w:rsidRPr="00BD791F">
        <w:rPr>
          <w:b/>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29FB" w:rsidRPr="00BD791F" w:rsidRDefault="005E1B65" w:rsidP="008029FB">
      <w:pPr>
        <w:ind w:firstLine="709"/>
        <w:jc w:val="both"/>
        <w:rPr>
          <w:sz w:val="18"/>
          <w:szCs w:val="18"/>
        </w:rPr>
      </w:pPr>
      <w:r w:rsidRPr="00BD791F">
        <w:rPr>
          <w:color w:val="000000"/>
          <w:sz w:val="18"/>
          <w:szCs w:val="18"/>
        </w:rPr>
        <w:t xml:space="preserve">При разработке образовательной программы высшего образования в части рабочей программы дисциплины </w:t>
      </w:r>
      <w:r w:rsidRPr="00BD791F">
        <w:rPr>
          <w:b/>
          <w:color w:val="000000"/>
          <w:sz w:val="18"/>
          <w:szCs w:val="18"/>
        </w:rPr>
        <w:t>«</w:t>
      </w:r>
      <w:r w:rsidR="009151F6" w:rsidRPr="00BD791F">
        <w:rPr>
          <w:b/>
          <w:bCs/>
          <w:sz w:val="18"/>
          <w:szCs w:val="18"/>
        </w:rPr>
        <w:t>Биологические основы сельского хозяйства</w:t>
      </w:r>
      <w:r w:rsidRPr="00BD791F">
        <w:rPr>
          <w:b/>
          <w:color w:val="000000"/>
          <w:sz w:val="18"/>
          <w:szCs w:val="18"/>
        </w:rPr>
        <w:t>»</w:t>
      </w:r>
      <w:r w:rsidR="008029FB" w:rsidRPr="00BD791F">
        <w:rPr>
          <w:sz w:val="18"/>
          <w:szCs w:val="18"/>
        </w:rPr>
        <w:t xml:space="preserve">согласно требованиям </w:t>
      </w:r>
      <w:r w:rsidR="008029FB" w:rsidRPr="00BD791F">
        <w:rPr>
          <w:b/>
          <w:sz w:val="18"/>
          <w:szCs w:val="18"/>
        </w:rPr>
        <w:t>частей 3-5 статьи 13, статьи 30, пункта 3 части 1 статьи 34</w:t>
      </w:r>
      <w:r w:rsidR="008029FB" w:rsidRPr="00BD791F">
        <w:rPr>
          <w:sz w:val="18"/>
          <w:szCs w:val="18"/>
        </w:rPr>
        <w:t xml:space="preserve"> Федерального закона Российской Федерации </w:t>
      </w:r>
      <w:r w:rsidR="008029FB" w:rsidRPr="00BD791F">
        <w:rPr>
          <w:b/>
          <w:sz w:val="18"/>
          <w:szCs w:val="18"/>
        </w:rPr>
        <w:t>от 29.12.2012 № 273-ФЗ</w:t>
      </w:r>
      <w:r w:rsidR="008029FB" w:rsidRPr="00BD791F">
        <w:rPr>
          <w:sz w:val="18"/>
          <w:szCs w:val="18"/>
        </w:rPr>
        <w:t xml:space="preserve"> «Об образовании в Российской Федерации»; </w:t>
      </w:r>
      <w:r w:rsidR="008029FB" w:rsidRPr="00BD791F">
        <w:rPr>
          <w:b/>
          <w:sz w:val="18"/>
          <w:szCs w:val="18"/>
        </w:rPr>
        <w:t>пунктов 16, 38</w:t>
      </w:r>
      <w:r w:rsidR="008029FB" w:rsidRPr="00BD791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29FB" w:rsidRPr="00BD791F" w:rsidRDefault="008029FB" w:rsidP="008029FB">
      <w:pPr>
        <w:ind w:firstLine="709"/>
        <w:jc w:val="both"/>
        <w:rPr>
          <w:b/>
          <w:sz w:val="18"/>
          <w:szCs w:val="18"/>
        </w:rPr>
      </w:pPr>
      <w:r w:rsidRPr="00BD791F">
        <w:rPr>
          <w:b/>
          <w:sz w:val="18"/>
          <w:szCs w:val="18"/>
        </w:rPr>
        <w:t>б) Для обучающихся с ограниченными возможностями здоровья и инвалидов:</w:t>
      </w:r>
    </w:p>
    <w:p w:rsidR="008029FB" w:rsidRPr="00BD791F" w:rsidRDefault="008029FB" w:rsidP="008029FB">
      <w:pPr>
        <w:ind w:firstLine="709"/>
        <w:jc w:val="both"/>
        <w:rPr>
          <w:sz w:val="18"/>
          <w:szCs w:val="18"/>
        </w:rPr>
      </w:pPr>
      <w:r w:rsidRPr="00BD791F">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791F">
        <w:rPr>
          <w:b/>
          <w:sz w:val="18"/>
          <w:szCs w:val="18"/>
        </w:rPr>
        <w:t>статьи 79</w:t>
      </w:r>
      <w:r w:rsidRPr="00BD791F">
        <w:rPr>
          <w:sz w:val="18"/>
          <w:szCs w:val="18"/>
        </w:rPr>
        <w:t xml:space="preserve"> Федерального закона Российской Федерации </w:t>
      </w:r>
      <w:r w:rsidRPr="00BD791F">
        <w:rPr>
          <w:b/>
          <w:sz w:val="18"/>
          <w:szCs w:val="18"/>
        </w:rPr>
        <w:t>от 29.12.2012 № 273-ФЗ</w:t>
      </w:r>
      <w:r w:rsidRPr="00BD791F">
        <w:rPr>
          <w:sz w:val="18"/>
          <w:szCs w:val="18"/>
        </w:rPr>
        <w:t xml:space="preserve"> «Об образовании в Российской Федерации»; </w:t>
      </w:r>
      <w:r w:rsidRPr="00BD791F">
        <w:rPr>
          <w:b/>
          <w:sz w:val="18"/>
          <w:szCs w:val="18"/>
        </w:rPr>
        <w:t>раздела III</w:t>
      </w:r>
      <w:r w:rsidRPr="00BD791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D791F">
        <w:rPr>
          <w:sz w:val="18"/>
          <w:szCs w:val="18"/>
        </w:rPr>
        <w:lastRenderedPageBreak/>
        <w:t>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791F">
        <w:rPr>
          <w:b/>
          <w:i/>
          <w:sz w:val="18"/>
          <w:szCs w:val="18"/>
        </w:rPr>
        <w:t>при наличии факта зачисления таких обучающихся с учетом конкретных нозологий</w:t>
      </w:r>
      <w:r w:rsidRPr="00BD791F">
        <w:rPr>
          <w:sz w:val="18"/>
          <w:szCs w:val="18"/>
        </w:rPr>
        <w:t>).</w:t>
      </w:r>
    </w:p>
    <w:p w:rsidR="008029FB" w:rsidRPr="00BD791F" w:rsidRDefault="008029FB" w:rsidP="008029FB">
      <w:pPr>
        <w:ind w:firstLine="709"/>
        <w:jc w:val="both"/>
        <w:rPr>
          <w:b/>
          <w:sz w:val="18"/>
          <w:szCs w:val="18"/>
        </w:rPr>
      </w:pPr>
      <w:r w:rsidRPr="00BD791F">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29FB" w:rsidRPr="00BD791F" w:rsidRDefault="008029FB" w:rsidP="008029FB">
      <w:pPr>
        <w:ind w:firstLine="709"/>
        <w:jc w:val="both"/>
        <w:rPr>
          <w:sz w:val="18"/>
          <w:szCs w:val="18"/>
        </w:rPr>
      </w:pPr>
      <w:r w:rsidRPr="00BD791F">
        <w:rPr>
          <w:sz w:val="18"/>
          <w:szCs w:val="18"/>
        </w:rPr>
        <w:t xml:space="preserve">При разработке образовательной программы высшего образования согласно требованиями </w:t>
      </w:r>
      <w:r w:rsidRPr="00BD791F">
        <w:rPr>
          <w:b/>
          <w:sz w:val="18"/>
          <w:szCs w:val="18"/>
        </w:rPr>
        <w:t xml:space="preserve">частей 3-5 статьи 13, статьи 30, пункта 3 части 1 статьи 34 </w:t>
      </w:r>
      <w:r w:rsidRPr="00BD791F">
        <w:rPr>
          <w:sz w:val="18"/>
          <w:szCs w:val="18"/>
        </w:rPr>
        <w:t xml:space="preserve">Федерального закона Российской Федерации </w:t>
      </w:r>
      <w:r w:rsidRPr="00BD791F">
        <w:rPr>
          <w:b/>
          <w:sz w:val="18"/>
          <w:szCs w:val="18"/>
        </w:rPr>
        <w:t>от 29.12.2012 № 273-ФЗ</w:t>
      </w:r>
      <w:r w:rsidRPr="00BD791F">
        <w:rPr>
          <w:sz w:val="18"/>
          <w:szCs w:val="18"/>
        </w:rPr>
        <w:t xml:space="preserve"> «Об образовании в Российской Федерации»; </w:t>
      </w:r>
      <w:r w:rsidRPr="00BD791F">
        <w:rPr>
          <w:b/>
          <w:sz w:val="18"/>
          <w:szCs w:val="18"/>
        </w:rPr>
        <w:t>пункта 20</w:t>
      </w:r>
      <w:r w:rsidRPr="00BD791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791F">
        <w:rPr>
          <w:b/>
          <w:sz w:val="18"/>
          <w:szCs w:val="18"/>
        </w:rPr>
        <w:t>частью 5 статьи 5</w:t>
      </w:r>
      <w:r w:rsidRPr="00BD791F">
        <w:rPr>
          <w:sz w:val="18"/>
          <w:szCs w:val="18"/>
        </w:rPr>
        <w:t xml:space="preserve"> Федерального закона </w:t>
      </w:r>
      <w:r w:rsidRPr="00BD791F">
        <w:rPr>
          <w:b/>
          <w:sz w:val="18"/>
          <w:szCs w:val="18"/>
        </w:rPr>
        <w:t>от 05.05.2014 № 84-ФЗ</w:t>
      </w:r>
      <w:r w:rsidRPr="00BD791F">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29FB" w:rsidRPr="00BD791F" w:rsidRDefault="008029FB" w:rsidP="008029FB">
      <w:pPr>
        <w:ind w:firstLine="709"/>
        <w:jc w:val="both"/>
        <w:rPr>
          <w:b/>
          <w:sz w:val="18"/>
          <w:szCs w:val="18"/>
        </w:rPr>
      </w:pPr>
      <w:r w:rsidRPr="00BD791F">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29FB" w:rsidRPr="00BD791F" w:rsidRDefault="008029FB" w:rsidP="008029FB">
      <w:pPr>
        <w:tabs>
          <w:tab w:val="left" w:pos="900"/>
        </w:tabs>
        <w:jc w:val="both"/>
        <w:rPr>
          <w:b/>
          <w:sz w:val="18"/>
          <w:szCs w:val="18"/>
        </w:rPr>
      </w:pPr>
      <w:r w:rsidRPr="00BD791F">
        <w:rPr>
          <w:sz w:val="18"/>
          <w:szCs w:val="18"/>
        </w:rPr>
        <w:tab/>
        <w:t xml:space="preserve">При разработке образовательной программы высшего образования согласно требованиям </w:t>
      </w:r>
      <w:r w:rsidRPr="00BD791F">
        <w:rPr>
          <w:b/>
          <w:sz w:val="18"/>
          <w:szCs w:val="18"/>
        </w:rPr>
        <w:t>пункта 9 части 1 статьи 33, части 3 статьи 34</w:t>
      </w:r>
      <w:r w:rsidRPr="00BD791F">
        <w:rPr>
          <w:sz w:val="18"/>
          <w:szCs w:val="18"/>
        </w:rPr>
        <w:t xml:space="preserve"> Федерального закона Российской Федерации </w:t>
      </w:r>
      <w:r w:rsidRPr="00BD791F">
        <w:rPr>
          <w:b/>
          <w:sz w:val="18"/>
          <w:szCs w:val="18"/>
        </w:rPr>
        <w:t>от 29.12.2012 № 273-ФЗ</w:t>
      </w:r>
      <w:r w:rsidRPr="00BD791F">
        <w:rPr>
          <w:sz w:val="18"/>
          <w:szCs w:val="18"/>
        </w:rPr>
        <w:t xml:space="preserve"> «Об образовании в Российской Федерации»; </w:t>
      </w:r>
      <w:r w:rsidRPr="00BD791F">
        <w:rPr>
          <w:b/>
          <w:sz w:val="18"/>
          <w:szCs w:val="18"/>
        </w:rPr>
        <w:t>пункта 43</w:t>
      </w:r>
      <w:r w:rsidRPr="00BD791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BD791F" w:rsidRDefault="00420E03" w:rsidP="008029FB">
      <w:pPr>
        <w:widowControl/>
        <w:suppressAutoHyphens/>
        <w:autoSpaceDE/>
        <w:adjustRightInd/>
        <w:jc w:val="both"/>
        <w:rPr>
          <w:b/>
          <w:color w:val="000000"/>
          <w:sz w:val="18"/>
          <w:szCs w:val="18"/>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9C26FE" w:rsidP="009C26FE">
      <w:pPr>
        <w:ind w:firstLine="709"/>
        <w:jc w:val="both"/>
        <w:rPr>
          <w:color w:val="000000"/>
          <w:sz w:val="24"/>
          <w:szCs w:val="24"/>
        </w:rPr>
      </w:pPr>
    </w:p>
    <w:p w:rsidR="009C26FE" w:rsidRPr="006073B0" w:rsidRDefault="00C17AA5" w:rsidP="009C26FE">
      <w:pPr>
        <w:pStyle w:val="Style13"/>
        <w:spacing w:line="240" w:lineRule="auto"/>
        <w:ind w:firstLine="709"/>
        <w:jc w:val="both"/>
        <w:rPr>
          <w:color w:val="000000"/>
          <w:shd w:val="clear" w:color="auto" w:fill="FFFFFF"/>
        </w:rPr>
      </w:pPr>
      <w:r w:rsidRPr="006073B0">
        <w:t xml:space="preserve">Тема 1. </w:t>
      </w:r>
      <w:r w:rsidR="009151F6" w:rsidRPr="006073B0">
        <w:rPr>
          <w:color w:val="000000"/>
        </w:rPr>
        <w:t>Введение в курс «Биологические основы сельского хозяйства».</w:t>
      </w:r>
    </w:p>
    <w:p w:rsidR="009151F6" w:rsidRPr="00307119" w:rsidRDefault="009151F6" w:rsidP="009C26FE">
      <w:pPr>
        <w:pStyle w:val="Style13"/>
        <w:spacing w:line="240" w:lineRule="auto"/>
        <w:ind w:firstLine="709"/>
        <w:jc w:val="both"/>
        <w:rPr>
          <w:color w:val="000000"/>
        </w:rPr>
      </w:pPr>
    </w:p>
    <w:p w:rsidR="009151F6" w:rsidRPr="006073B0" w:rsidRDefault="009151F6" w:rsidP="009C26FE">
      <w:pPr>
        <w:pStyle w:val="Style13"/>
        <w:spacing w:line="240" w:lineRule="auto"/>
        <w:ind w:firstLine="709"/>
        <w:jc w:val="both"/>
        <w:rPr>
          <w:color w:val="000000"/>
        </w:rPr>
      </w:pPr>
      <w:r w:rsidRPr="006073B0">
        <w:rPr>
          <w:color w:val="000000"/>
        </w:rPr>
        <w:t>Дать характеристику сельскому хозяйству как отрасли производства продуктов питания и сырья для легкой и пищевой промышленности. Состояние сельского хозяйства в России в прошлом, настоящем и перспективы развития. Роль биологических наук в развитии сельскохозяйственного производства. Взаимосвязь важнейших отраслей сельского хозяйства. Работы русских ученых-агрономов. Труды Н.И. Вавилова. Центры происхождения культурных растений.</w:t>
      </w:r>
    </w:p>
    <w:p w:rsidR="009151F6" w:rsidRPr="006073B0" w:rsidRDefault="009151F6" w:rsidP="009C26FE">
      <w:pPr>
        <w:pStyle w:val="Style13"/>
        <w:spacing w:line="240" w:lineRule="auto"/>
        <w:ind w:firstLine="709"/>
        <w:jc w:val="both"/>
        <w:rPr>
          <w:color w:val="000000"/>
        </w:rPr>
      </w:pPr>
    </w:p>
    <w:p w:rsidR="00C17AA5" w:rsidRPr="006073B0" w:rsidRDefault="00C17AA5" w:rsidP="009C26FE">
      <w:pPr>
        <w:pStyle w:val="Style13"/>
        <w:spacing w:line="240" w:lineRule="auto"/>
        <w:ind w:firstLine="709"/>
        <w:jc w:val="both"/>
      </w:pPr>
    </w:p>
    <w:p w:rsidR="009C26FE" w:rsidRPr="006073B0" w:rsidRDefault="00C17AA5" w:rsidP="009C26FE">
      <w:pPr>
        <w:ind w:firstLine="709"/>
        <w:jc w:val="both"/>
        <w:rPr>
          <w:color w:val="000000"/>
          <w:sz w:val="24"/>
          <w:szCs w:val="24"/>
          <w:shd w:val="clear" w:color="auto" w:fill="FFFFFF"/>
        </w:rPr>
      </w:pPr>
      <w:r w:rsidRPr="006073B0">
        <w:rPr>
          <w:sz w:val="24"/>
          <w:szCs w:val="24"/>
        </w:rPr>
        <w:t xml:space="preserve">Тема </w:t>
      </w:r>
      <w:r w:rsidR="00AB1AF2" w:rsidRPr="006073B0">
        <w:rPr>
          <w:color w:val="000000"/>
          <w:sz w:val="24"/>
          <w:szCs w:val="24"/>
        </w:rPr>
        <w:t xml:space="preserve">2. </w:t>
      </w:r>
      <w:r w:rsidR="009151F6" w:rsidRPr="006073B0">
        <w:rPr>
          <w:color w:val="000000"/>
          <w:sz w:val="24"/>
          <w:szCs w:val="24"/>
        </w:rPr>
        <w:t>Основы семеноведения и семеноводства.</w:t>
      </w:r>
    </w:p>
    <w:p w:rsidR="009C26FE" w:rsidRPr="00307119" w:rsidRDefault="009C26FE" w:rsidP="009C26FE">
      <w:pPr>
        <w:ind w:firstLine="709"/>
        <w:jc w:val="center"/>
        <w:rPr>
          <w:sz w:val="24"/>
          <w:szCs w:val="24"/>
        </w:rPr>
      </w:pPr>
    </w:p>
    <w:p w:rsidR="009151F6" w:rsidRPr="006073B0" w:rsidRDefault="009151F6" w:rsidP="009151F6">
      <w:pPr>
        <w:ind w:firstLine="709"/>
        <w:jc w:val="both"/>
        <w:rPr>
          <w:sz w:val="24"/>
          <w:szCs w:val="24"/>
        </w:rPr>
      </w:pPr>
      <w:r w:rsidRPr="006073B0">
        <w:rPr>
          <w:sz w:val="24"/>
          <w:szCs w:val="24"/>
        </w:rPr>
        <w:t xml:space="preserve">Понятие о сорте и сортовых посевах. Посевные качества и урожайные свойства семян. Государственный стандарт на посевные качества семян. Химический состав семян. Предпосевная обработка семян. Разнокачественность семян. Послеуборочное дозревание. Экологические и агротехнические условия выращивания высококачественных семян. </w:t>
      </w:r>
      <w:r w:rsidRPr="006073B0">
        <w:rPr>
          <w:sz w:val="24"/>
          <w:szCs w:val="24"/>
        </w:rPr>
        <w:lastRenderedPageBreak/>
        <w:t>Способы, сроки и глубина посева, нормы высева семян. Подготовка семян к хранению. Товарные свойства семян.</w:t>
      </w:r>
    </w:p>
    <w:p w:rsidR="009151F6" w:rsidRPr="006073B0" w:rsidRDefault="009151F6" w:rsidP="009C26FE">
      <w:pPr>
        <w:ind w:firstLine="709"/>
        <w:jc w:val="center"/>
        <w:rPr>
          <w:sz w:val="24"/>
          <w:szCs w:val="24"/>
        </w:rPr>
      </w:pPr>
    </w:p>
    <w:p w:rsidR="009151F6" w:rsidRPr="006073B0" w:rsidRDefault="009151F6" w:rsidP="009C26FE">
      <w:pPr>
        <w:ind w:firstLine="709"/>
        <w:jc w:val="center"/>
        <w:rPr>
          <w:sz w:val="24"/>
          <w:szCs w:val="24"/>
        </w:rPr>
      </w:pPr>
    </w:p>
    <w:p w:rsidR="009151F6" w:rsidRPr="006073B0" w:rsidRDefault="009151F6" w:rsidP="009C26FE">
      <w:pPr>
        <w:ind w:firstLine="709"/>
        <w:jc w:val="center"/>
        <w:rPr>
          <w:sz w:val="24"/>
          <w:szCs w:val="24"/>
        </w:rPr>
      </w:pPr>
    </w:p>
    <w:p w:rsidR="00AB1AF2" w:rsidRPr="006073B0" w:rsidRDefault="00C17AA5" w:rsidP="00AB1AF2">
      <w:pPr>
        <w:ind w:firstLine="708"/>
        <w:rPr>
          <w:color w:val="000000"/>
          <w:sz w:val="24"/>
          <w:szCs w:val="24"/>
        </w:rPr>
      </w:pPr>
      <w:r w:rsidRPr="006073B0">
        <w:rPr>
          <w:sz w:val="24"/>
          <w:szCs w:val="24"/>
        </w:rPr>
        <w:t xml:space="preserve">Тема </w:t>
      </w:r>
      <w:r w:rsidR="00AB1AF2" w:rsidRPr="006073B0">
        <w:rPr>
          <w:color w:val="000000"/>
          <w:sz w:val="24"/>
          <w:szCs w:val="24"/>
        </w:rPr>
        <w:t xml:space="preserve">3. </w:t>
      </w:r>
      <w:r w:rsidR="009151F6" w:rsidRPr="006073B0">
        <w:rPr>
          <w:color w:val="000000"/>
          <w:sz w:val="24"/>
          <w:szCs w:val="24"/>
        </w:rPr>
        <w:t>Растениеводство как наука и отрасль с/х производства. Зерновые культуры.</w:t>
      </w:r>
    </w:p>
    <w:p w:rsidR="009151F6" w:rsidRPr="00307119" w:rsidRDefault="009151F6" w:rsidP="00AB1AF2">
      <w:pPr>
        <w:ind w:firstLine="708"/>
        <w:jc w:val="both"/>
        <w:rPr>
          <w:color w:val="000000"/>
          <w:sz w:val="24"/>
          <w:szCs w:val="24"/>
        </w:rPr>
      </w:pPr>
    </w:p>
    <w:p w:rsidR="009151F6" w:rsidRPr="006073B0" w:rsidRDefault="009151F6" w:rsidP="00AB1AF2">
      <w:pPr>
        <w:ind w:firstLine="708"/>
        <w:jc w:val="both"/>
        <w:rPr>
          <w:color w:val="000000"/>
          <w:sz w:val="24"/>
          <w:szCs w:val="24"/>
        </w:rPr>
      </w:pPr>
      <w:r w:rsidRPr="006073B0">
        <w:rPr>
          <w:color w:val="000000"/>
          <w:sz w:val="24"/>
          <w:szCs w:val="24"/>
        </w:rPr>
        <w:t>Группировка полевых культур по биологическим особенностям и производственному назначению. Значение зерновых культур. Состояние производства и группы зерновых культур. Строение, морфология и химический состав зерновых злаков. Жизненный цикл зерновых злаков. Факторы, нарушающие налив и созревание зерна. Общие агротребования при возделывании зерновых культур. Озимые зерновые культуры и их значение. Приемы и меры предупреждения гибели озимых. Общая характеристика и качество зерна пшеницы. Озимая пшеница, озимая рожь, озимая тритикале. Озимый ячмень. Ранние яровые зерновые культуры. Технология возделывания яровой пшеницы. Яровой ячмень. Овес. Поздние зерновые культуры: просо, гречиха, рис, кукуруза и сорго. Технологии их возделывания.</w:t>
      </w:r>
    </w:p>
    <w:p w:rsidR="009151F6" w:rsidRPr="006073B0" w:rsidRDefault="009151F6" w:rsidP="00AB1AF2">
      <w:pPr>
        <w:ind w:firstLine="708"/>
        <w:jc w:val="both"/>
        <w:rPr>
          <w:color w:val="000000"/>
          <w:sz w:val="24"/>
          <w:szCs w:val="24"/>
        </w:rPr>
      </w:pPr>
    </w:p>
    <w:p w:rsidR="009151F6" w:rsidRPr="006073B0" w:rsidRDefault="009151F6" w:rsidP="00AB1AF2">
      <w:pPr>
        <w:ind w:firstLine="708"/>
        <w:jc w:val="both"/>
        <w:rPr>
          <w:color w:val="000000"/>
          <w:sz w:val="24"/>
          <w:szCs w:val="24"/>
        </w:rPr>
      </w:pPr>
    </w:p>
    <w:p w:rsidR="009151F6" w:rsidRPr="006073B0" w:rsidRDefault="009151F6" w:rsidP="00AB1AF2">
      <w:pPr>
        <w:ind w:firstLine="708"/>
        <w:jc w:val="both"/>
        <w:rPr>
          <w:color w:val="000000"/>
          <w:sz w:val="24"/>
          <w:szCs w:val="24"/>
        </w:rPr>
      </w:pPr>
    </w:p>
    <w:p w:rsidR="00AB1AF2" w:rsidRPr="006073B0" w:rsidRDefault="00C17AA5" w:rsidP="00AB1AF2">
      <w:pPr>
        <w:ind w:firstLine="708"/>
        <w:jc w:val="both"/>
        <w:rPr>
          <w:color w:val="000000"/>
          <w:sz w:val="24"/>
          <w:szCs w:val="24"/>
        </w:rPr>
      </w:pPr>
      <w:r w:rsidRPr="006073B0">
        <w:rPr>
          <w:sz w:val="24"/>
          <w:szCs w:val="24"/>
        </w:rPr>
        <w:t xml:space="preserve">Тема </w:t>
      </w:r>
      <w:r w:rsidR="00AB1AF2" w:rsidRPr="006073B0">
        <w:rPr>
          <w:color w:val="000000"/>
          <w:sz w:val="24"/>
          <w:szCs w:val="24"/>
        </w:rPr>
        <w:t xml:space="preserve">4. </w:t>
      </w:r>
      <w:r w:rsidR="009151F6" w:rsidRPr="006073B0">
        <w:rPr>
          <w:color w:val="000000"/>
          <w:sz w:val="24"/>
          <w:szCs w:val="24"/>
        </w:rPr>
        <w:t>Вредители и болезни с/х культур. Методы борьбы с ними.</w:t>
      </w:r>
    </w:p>
    <w:p w:rsidR="009151F6" w:rsidRPr="00307119" w:rsidRDefault="009151F6" w:rsidP="00AB1AF2">
      <w:pPr>
        <w:pStyle w:val="Style13"/>
        <w:spacing w:line="240" w:lineRule="auto"/>
        <w:ind w:firstLine="709"/>
        <w:jc w:val="both"/>
        <w:rPr>
          <w:color w:val="000000"/>
        </w:rPr>
      </w:pPr>
    </w:p>
    <w:p w:rsidR="009151F6" w:rsidRPr="006073B0" w:rsidRDefault="009151F6" w:rsidP="00AB1AF2">
      <w:pPr>
        <w:pStyle w:val="Style13"/>
        <w:spacing w:line="240" w:lineRule="auto"/>
        <w:ind w:firstLine="709"/>
        <w:jc w:val="both"/>
        <w:rPr>
          <w:color w:val="000000"/>
        </w:rPr>
      </w:pPr>
      <w:r w:rsidRPr="006073B0">
        <w:rPr>
          <w:color w:val="000000"/>
        </w:rPr>
        <w:t>Наиболее распространенные вредители: насекомые, клещи, слизни, грызуны и др. Природные энтомофаги. Болезни сельскохозяйственных культур: инфекционные и неинфекционные. Болезни, вызванные грибами, бактериями, вирусами. Система мер борьбы с вредителями и болезнями. Агротехнический метод, механический, физический, биологический и химический. Характеристика пестицидов. Интегрированная защита сельскохозяйственных культур.</w:t>
      </w:r>
    </w:p>
    <w:p w:rsidR="009151F6" w:rsidRPr="006073B0" w:rsidRDefault="009151F6" w:rsidP="00AB1AF2">
      <w:pPr>
        <w:pStyle w:val="Style13"/>
        <w:spacing w:line="240" w:lineRule="auto"/>
        <w:ind w:firstLine="709"/>
        <w:jc w:val="both"/>
        <w:rPr>
          <w:color w:val="000000"/>
        </w:rPr>
      </w:pPr>
    </w:p>
    <w:p w:rsidR="00F35C28" w:rsidRPr="006073B0" w:rsidRDefault="009C26FE" w:rsidP="00AB1AF2">
      <w:pPr>
        <w:pStyle w:val="Style13"/>
        <w:spacing w:line="240" w:lineRule="auto"/>
        <w:ind w:firstLine="709"/>
        <w:jc w:val="both"/>
        <w:rPr>
          <w:color w:val="000000"/>
          <w:shd w:val="clear" w:color="auto" w:fill="FFFFFF"/>
        </w:rPr>
      </w:pPr>
      <w:r w:rsidRPr="006073B0">
        <w:rPr>
          <w:color w:val="000000"/>
          <w:shd w:val="clear" w:color="auto" w:fill="FFFFFF"/>
        </w:rPr>
        <w:t>.</w:t>
      </w:r>
    </w:p>
    <w:p w:rsidR="00AB1AF2" w:rsidRPr="006073B0" w:rsidRDefault="00F35C28" w:rsidP="004D5354">
      <w:pPr>
        <w:ind w:firstLine="708"/>
        <w:rPr>
          <w:color w:val="000000"/>
          <w:sz w:val="24"/>
          <w:szCs w:val="24"/>
        </w:rPr>
      </w:pPr>
      <w:r w:rsidRPr="006073B0">
        <w:rPr>
          <w:sz w:val="24"/>
          <w:szCs w:val="24"/>
        </w:rPr>
        <w:t xml:space="preserve">Тема </w:t>
      </w:r>
      <w:r w:rsidR="00AB1AF2" w:rsidRPr="006073B0">
        <w:rPr>
          <w:color w:val="000000"/>
          <w:sz w:val="24"/>
          <w:szCs w:val="24"/>
        </w:rPr>
        <w:t xml:space="preserve">5. </w:t>
      </w:r>
      <w:r w:rsidR="009151F6" w:rsidRPr="006073B0">
        <w:rPr>
          <w:color w:val="000000"/>
          <w:sz w:val="24"/>
          <w:szCs w:val="24"/>
        </w:rPr>
        <w:t>Значение животноводства для народного хозяйства. Разведение сельскохозяйственных животных.</w:t>
      </w:r>
    </w:p>
    <w:p w:rsidR="00AB1AF2" w:rsidRPr="006073B0" w:rsidRDefault="00AB1AF2" w:rsidP="00AB1AF2">
      <w:pPr>
        <w:rPr>
          <w:color w:val="000000"/>
          <w:sz w:val="24"/>
          <w:szCs w:val="24"/>
        </w:rPr>
      </w:pPr>
    </w:p>
    <w:p w:rsidR="009151F6" w:rsidRPr="006073B0" w:rsidRDefault="009151F6" w:rsidP="009151F6">
      <w:pPr>
        <w:rPr>
          <w:color w:val="000000"/>
          <w:sz w:val="24"/>
          <w:szCs w:val="24"/>
        </w:rPr>
      </w:pPr>
      <w:r w:rsidRPr="006073B0">
        <w:rPr>
          <w:color w:val="000000"/>
          <w:sz w:val="24"/>
          <w:szCs w:val="24"/>
        </w:rPr>
        <w:t xml:space="preserve">Виды ферм и комплексов, их классификация. Специализация и концентрация производства продукции животноводства. Подсобные животноводческие предприятия. Выращивание и откорм животных в приусадебных хозяйствах. Основы промышленной технологии производства продукции животноводства. Принципы комплектования поголовья высокопродуктивными породами. </w:t>
      </w:r>
    </w:p>
    <w:p w:rsidR="00C17AA5" w:rsidRPr="00915609" w:rsidRDefault="00C17AA5" w:rsidP="00915609">
      <w:pPr>
        <w:pStyle w:val="Style20"/>
        <w:widowControl/>
        <w:spacing w:line="240" w:lineRule="auto"/>
        <w:ind w:firstLine="709"/>
        <w:rPr>
          <w:b/>
          <w:color w:val="000000"/>
        </w:rPr>
      </w:pPr>
    </w:p>
    <w:p w:rsidR="006073B0" w:rsidRPr="006073B0" w:rsidRDefault="006073B0"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 xml:space="preserve">Методические указания  для обучающихся по освоению дисциплины </w:t>
      </w:r>
      <w:r w:rsidR="00B347B5">
        <w:rPr>
          <w:rFonts w:ascii="Times New Roman" w:hAnsi="Times New Roman"/>
          <w:sz w:val="24"/>
          <w:szCs w:val="24"/>
        </w:rPr>
        <w:t>«</w:t>
      </w:r>
      <w:r w:rsidR="006073B0">
        <w:rPr>
          <w:rFonts w:ascii="Times New Roman" w:hAnsi="Times New Roman"/>
          <w:sz w:val="24"/>
          <w:szCs w:val="24"/>
        </w:rPr>
        <w:t>Биологические основы сельского хозяйства</w:t>
      </w:r>
      <w:r w:rsidRPr="002B3C02">
        <w:rPr>
          <w:rFonts w:ascii="Times New Roman" w:hAnsi="Times New Roman"/>
          <w:sz w:val="24"/>
          <w:szCs w:val="24"/>
        </w:rPr>
        <w:t xml:space="preserve">»/ </w:t>
      </w:r>
      <w:r w:rsidR="00B347B5">
        <w:rPr>
          <w:rFonts w:ascii="Times New Roman" w:hAnsi="Times New Roman"/>
          <w:sz w:val="24"/>
          <w:szCs w:val="24"/>
        </w:rPr>
        <w:t>Кубрина Л.В.</w:t>
      </w:r>
      <w:r w:rsidRPr="002B3C02">
        <w:rPr>
          <w:rFonts w:ascii="Times New Roman" w:hAnsi="Times New Roman"/>
          <w:sz w:val="24"/>
          <w:szCs w:val="24"/>
        </w:rPr>
        <w:t xml:space="preserve"> – Омск: Изд-во Омской </w:t>
      </w:r>
      <w:r w:rsidR="000C6676">
        <w:rPr>
          <w:rFonts w:ascii="Times New Roman" w:hAnsi="Times New Roman"/>
          <w:sz w:val="24"/>
          <w:szCs w:val="24"/>
        </w:rPr>
        <w:t xml:space="preserve">гуманитарной академии, </w:t>
      </w:r>
      <w:r w:rsidR="000C6676" w:rsidRPr="00B347B5">
        <w:rPr>
          <w:rFonts w:ascii="Times New Roman" w:hAnsi="Times New Roman"/>
          <w:sz w:val="24"/>
          <w:szCs w:val="24"/>
        </w:rPr>
        <w:t>20</w:t>
      </w:r>
      <w:r w:rsidR="00D17137">
        <w:rPr>
          <w:rFonts w:ascii="Times New Roman" w:hAnsi="Times New Roman"/>
          <w:sz w:val="24"/>
          <w:szCs w:val="24"/>
        </w:rPr>
        <w:t>20.</w:t>
      </w:r>
    </w:p>
    <w:p w:rsidR="00B347B5" w:rsidRDefault="00B347B5" w:rsidP="00B347B5">
      <w:pPr>
        <w:pStyle w:val="a4"/>
        <w:numPr>
          <w:ilvl w:val="0"/>
          <w:numId w:val="4"/>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347B5" w:rsidRDefault="00B347B5" w:rsidP="00B347B5">
      <w:pPr>
        <w:pStyle w:val="a4"/>
        <w:numPr>
          <w:ilvl w:val="0"/>
          <w:numId w:val="4"/>
        </w:numPr>
        <w:jc w:val="both"/>
        <w:rPr>
          <w:rFonts w:ascii="Times New Roman" w:hAnsi="Times New Roman"/>
          <w:sz w:val="24"/>
          <w:szCs w:val="24"/>
        </w:rPr>
      </w:pPr>
      <w:r>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08F2" w:rsidRPr="00B347B5" w:rsidRDefault="00B347B5" w:rsidP="00B347B5">
      <w:pPr>
        <w:pStyle w:val="a4"/>
        <w:numPr>
          <w:ilvl w:val="0"/>
          <w:numId w:val="4"/>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7F4B97" w:rsidP="00705FB5">
      <w:pPr>
        <w:ind w:firstLine="709"/>
        <w:jc w:val="both"/>
        <w:rPr>
          <w:b/>
          <w:color w:val="000000"/>
          <w:sz w:val="24"/>
          <w:szCs w:val="24"/>
        </w:rPr>
      </w:pPr>
      <w:r w:rsidRPr="002B3C02">
        <w:rPr>
          <w:rFonts w:eastAsia="Calibri"/>
          <w:b/>
          <w:color w:val="000000"/>
          <w:sz w:val="24"/>
          <w:szCs w:val="24"/>
        </w:rPr>
        <w:t>7.</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E950A2" w:rsidRDefault="00E950A2" w:rsidP="00D2158E">
      <w:pPr>
        <w:numPr>
          <w:ilvl w:val="0"/>
          <w:numId w:val="108"/>
        </w:numPr>
        <w:ind w:left="0" w:firstLine="426"/>
        <w:jc w:val="both"/>
        <w:rPr>
          <w:sz w:val="24"/>
          <w:szCs w:val="24"/>
        </w:rPr>
      </w:pPr>
      <w:r w:rsidRPr="00E950A2">
        <w:rPr>
          <w:iCs/>
          <w:sz w:val="24"/>
          <w:szCs w:val="24"/>
          <w:shd w:val="clear" w:color="auto" w:fill="FFFFFF"/>
        </w:rPr>
        <w:t xml:space="preserve">Гурова, Т. Ф. Экология и рациональное природопользование : учебник и практикум для академического бакалавриата / Т. Ф. Гурова, Л. В. Назаренко. — 3-е изд., испр. и доп. — М. : Издательство Юрайт, 2018. — 188 с. — (Серия : Бакалавр. Академический курс). — ISBN 978-5-534-07032-3. — Режим доступа : </w:t>
      </w:r>
      <w:hyperlink r:id="rId9" w:history="1">
        <w:r w:rsidR="004629C6">
          <w:rPr>
            <w:rStyle w:val="a8"/>
            <w:iCs/>
            <w:sz w:val="24"/>
            <w:szCs w:val="24"/>
            <w:shd w:val="clear" w:color="auto" w:fill="FFFFFF"/>
          </w:rPr>
          <w:t>www.biblio-online.ru/book/A0234EA2-742A-4E0F-A4FB-6C93E7EA4015.</w:t>
        </w:r>
      </w:hyperlink>
    </w:p>
    <w:p w:rsidR="00D2158E" w:rsidRPr="00E950A2" w:rsidRDefault="00E950A2" w:rsidP="00E950A2">
      <w:pPr>
        <w:numPr>
          <w:ilvl w:val="0"/>
          <w:numId w:val="108"/>
        </w:numPr>
        <w:tabs>
          <w:tab w:val="left" w:pos="851"/>
        </w:tabs>
        <w:ind w:left="0" w:firstLine="426"/>
        <w:jc w:val="both"/>
        <w:rPr>
          <w:sz w:val="24"/>
          <w:szCs w:val="24"/>
        </w:rPr>
      </w:pPr>
      <w:r w:rsidRPr="00E950A2">
        <w:rPr>
          <w:iCs/>
          <w:sz w:val="24"/>
          <w:szCs w:val="24"/>
          <w:shd w:val="clear" w:color="auto" w:fill="FFFFFF"/>
        </w:rPr>
        <w:t xml:space="preserve">Корытный, Л. М. Основы природопользования : учебное пособие для вузов / Л. М. Корытный, Е. В. Потапова. — 2-е изд., испр. и доп. — М. : Издательство Юрайт, 2018. — 374 с. — (Серия : Университеты России). — ISBN 978-5-534-00321-5. — Режим доступа : </w:t>
      </w:r>
      <w:hyperlink r:id="rId10" w:history="1">
        <w:r w:rsidR="004629C6">
          <w:rPr>
            <w:rStyle w:val="a8"/>
            <w:iCs/>
            <w:sz w:val="24"/>
            <w:szCs w:val="24"/>
            <w:shd w:val="clear" w:color="auto" w:fill="FFFFFF"/>
          </w:rPr>
          <w:t>www.biblio-online.ru/book/38959FDD-9BBE-4975-B3DD-0D863C874D23</w:t>
        </w:r>
      </w:hyperlink>
    </w:p>
    <w:p w:rsidR="00D2158E" w:rsidRPr="00B347B5" w:rsidRDefault="00D2158E" w:rsidP="00E950A2">
      <w:pPr>
        <w:tabs>
          <w:tab w:val="left" w:pos="851"/>
        </w:tabs>
        <w:ind w:firstLine="426"/>
        <w:jc w:val="center"/>
        <w:rPr>
          <w:b/>
          <w:sz w:val="24"/>
          <w:szCs w:val="24"/>
        </w:rPr>
      </w:pPr>
    </w:p>
    <w:p w:rsidR="00D2158E" w:rsidRPr="00B347B5" w:rsidRDefault="00D2158E" w:rsidP="00E950A2">
      <w:pPr>
        <w:tabs>
          <w:tab w:val="left" w:pos="851"/>
        </w:tabs>
        <w:ind w:firstLine="426"/>
        <w:jc w:val="center"/>
        <w:rPr>
          <w:b/>
          <w:sz w:val="24"/>
          <w:szCs w:val="24"/>
        </w:rPr>
      </w:pPr>
      <w:r w:rsidRPr="00B347B5">
        <w:rPr>
          <w:b/>
          <w:sz w:val="24"/>
          <w:szCs w:val="24"/>
        </w:rPr>
        <w:t>Дополнительная</w:t>
      </w:r>
    </w:p>
    <w:p w:rsidR="00E950A2" w:rsidRDefault="00E950A2" w:rsidP="00E950A2">
      <w:pPr>
        <w:widowControl/>
        <w:numPr>
          <w:ilvl w:val="1"/>
          <w:numId w:val="108"/>
        </w:numPr>
        <w:tabs>
          <w:tab w:val="left" w:pos="851"/>
        </w:tabs>
        <w:autoSpaceDE/>
        <w:autoSpaceDN/>
        <w:adjustRightInd/>
        <w:ind w:left="0" w:firstLine="426"/>
        <w:jc w:val="both"/>
        <w:rPr>
          <w:iCs/>
          <w:sz w:val="24"/>
          <w:szCs w:val="24"/>
          <w:shd w:val="clear" w:color="auto" w:fill="FFFFFF"/>
        </w:rPr>
      </w:pPr>
      <w:r w:rsidRPr="00E950A2">
        <w:rPr>
          <w:iCs/>
          <w:sz w:val="24"/>
          <w:szCs w:val="24"/>
          <w:shd w:val="clear" w:color="auto" w:fill="FFFFFF"/>
        </w:rPr>
        <w:t xml:space="preserve">Дьяков, Ю. Т. Общая фитопатология : учебное пособие для академического бакалавриата / Ю. Т. Дьяков, С. Н. Еланский. — М. : Издательство Юрайт, 2018. — 230 с. — (Серия : Бакалавр. Академический курс. Модуль.). — ISBN 978-5-534-01170-8. — Режим доступа : </w:t>
      </w:r>
      <w:hyperlink r:id="rId11" w:history="1">
        <w:r w:rsidR="004629C6">
          <w:rPr>
            <w:rStyle w:val="a8"/>
            <w:iCs/>
            <w:sz w:val="24"/>
            <w:szCs w:val="24"/>
            <w:shd w:val="clear" w:color="auto" w:fill="FFFFFF"/>
          </w:rPr>
          <w:t>www.biblio-online.ru/book/9C8B1173-01C3-4CE1-B475-EC5A775951E6.</w:t>
        </w:r>
      </w:hyperlink>
    </w:p>
    <w:p w:rsidR="00B740BB" w:rsidRPr="00E950A2" w:rsidRDefault="00E950A2" w:rsidP="00E950A2">
      <w:pPr>
        <w:widowControl/>
        <w:numPr>
          <w:ilvl w:val="1"/>
          <w:numId w:val="108"/>
        </w:numPr>
        <w:tabs>
          <w:tab w:val="left" w:pos="851"/>
        </w:tabs>
        <w:autoSpaceDE/>
        <w:autoSpaceDN/>
        <w:adjustRightInd/>
        <w:ind w:left="0" w:firstLine="426"/>
        <w:jc w:val="both"/>
        <w:rPr>
          <w:iCs/>
          <w:sz w:val="24"/>
          <w:szCs w:val="24"/>
          <w:shd w:val="clear" w:color="auto" w:fill="FFFFFF"/>
        </w:rPr>
      </w:pPr>
      <w:r w:rsidRPr="00E950A2">
        <w:rPr>
          <w:iCs/>
          <w:sz w:val="24"/>
          <w:szCs w:val="24"/>
          <w:shd w:val="clear" w:color="auto" w:fill="FFFFFF"/>
        </w:rPr>
        <w:t xml:space="preserve">Тупикин, Е. И. Химия в сельском хозяйстве : учебное пособие для вузов / Е. И. Тупикин. — 2-е изд., испр. и доп. — М. : Издательство Юрайт, 2018. — 184 с. — (Серия : Университеты России). — ISBN 978-5-534-04158-3. — Режим доступа : </w:t>
      </w:r>
      <w:hyperlink r:id="rId12" w:history="1">
        <w:r w:rsidR="004629C6">
          <w:rPr>
            <w:rStyle w:val="a8"/>
            <w:iCs/>
            <w:sz w:val="24"/>
            <w:szCs w:val="24"/>
            <w:shd w:val="clear" w:color="auto" w:fill="FFFFFF"/>
          </w:rPr>
          <w:t>www.biblio-online.ru/book/81853D66-66E1-40AA-BEE2-85FAFCE3E7FD</w:t>
        </w:r>
      </w:hyperlink>
    </w:p>
    <w:p w:rsidR="00D2158E" w:rsidRPr="002B3C02" w:rsidRDefault="00D2158E" w:rsidP="00EB29B1">
      <w:pPr>
        <w:widowControl/>
        <w:tabs>
          <w:tab w:val="left" w:pos="406"/>
        </w:tabs>
        <w:autoSpaceDE/>
        <w:autoSpaceDN/>
        <w:adjustRightInd/>
        <w:jc w:val="center"/>
        <w:rPr>
          <w:sz w:val="24"/>
          <w:szCs w:val="24"/>
        </w:rPr>
      </w:pPr>
    </w:p>
    <w:p w:rsidR="00777B09" w:rsidRPr="002B3C02" w:rsidRDefault="00B347B5"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F15538">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F15538">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15538">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F15538">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F15538">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4629C6">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F15538">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F15538">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F15538">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2" w:history="1">
        <w:r w:rsidR="00F15538">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F15538">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15538">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15538">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B347B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3A398B">
        <w:rPr>
          <w:sz w:val="24"/>
          <w:szCs w:val="24"/>
        </w:rPr>
        <w:t>«</w:t>
      </w:r>
      <w:r w:rsidR="001219FF" w:rsidRPr="00BB700A">
        <w:rPr>
          <w:sz w:val="24"/>
          <w:szCs w:val="24"/>
        </w:rPr>
        <w:t>«</w:t>
      </w:r>
      <w:r w:rsidR="001219FF" w:rsidRPr="00E22F11">
        <w:rPr>
          <w:b/>
          <w:bCs/>
          <w:sz w:val="24"/>
          <w:szCs w:val="24"/>
        </w:rPr>
        <w:t>Биологические основы сельского хозяйства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3C02">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w:t>
      </w:r>
      <w:r w:rsidRPr="002B3C02">
        <w:rPr>
          <w:color w:val="000000"/>
          <w:sz w:val="24"/>
          <w:szCs w:val="24"/>
        </w:rPr>
        <w:lastRenderedPageBreak/>
        <w:t>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B347B5">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8029FB" w:rsidRPr="008F02AD" w:rsidRDefault="008029FB" w:rsidP="008029FB">
      <w:pPr>
        <w:widowControl/>
        <w:autoSpaceDE/>
        <w:adjustRightInd/>
        <w:ind w:firstLine="709"/>
        <w:jc w:val="both"/>
        <w:rPr>
          <w:color w:val="000000"/>
          <w:sz w:val="24"/>
          <w:szCs w:val="24"/>
          <w:lang w:val="en-US"/>
        </w:rPr>
      </w:pPr>
      <w:r w:rsidRPr="008F2EDF">
        <w:rPr>
          <w:color w:val="000000"/>
          <w:sz w:val="24"/>
          <w:szCs w:val="24"/>
        </w:rPr>
        <w:t>ПЕРЕЧЕНЬ</w:t>
      </w:r>
      <w:r w:rsidRPr="008F02AD">
        <w:rPr>
          <w:color w:val="000000"/>
          <w:sz w:val="24"/>
          <w:szCs w:val="24"/>
          <w:lang w:val="en-US"/>
        </w:rPr>
        <w:t xml:space="preserve"> </w:t>
      </w:r>
      <w:r w:rsidRPr="008F2EDF">
        <w:rPr>
          <w:color w:val="000000"/>
          <w:sz w:val="24"/>
          <w:szCs w:val="24"/>
        </w:rPr>
        <w:t>ПРОГРАММНОГО</w:t>
      </w:r>
      <w:r w:rsidRPr="008F02AD">
        <w:rPr>
          <w:color w:val="000000"/>
          <w:sz w:val="24"/>
          <w:szCs w:val="24"/>
          <w:lang w:val="en-US"/>
        </w:rPr>
        <w:t xml:space="preserve"> </w:t>
      </w:r>
      <w:r w:rsidRPr="008F2EDF">
        <w:rPr>
          <w:color w:val="000000"/>
          <w:sz w:val="24"/>
          <w:szCs w:val="24"/>
        </w:rPr>
        <w:t>ОБЕСПЕЧЕНИЯ</w:t>
      </w:r>
    </w:p>
    <w:p w:rsidR="008029FB" w:rsidRPr="008F02AD" w:rsidRDefault="008029FB" w:rsidP="008029FB">
      <w:pPr>
        <w:widowControl/>
        <w:autoSpaceDE/>
        <w:adjustRightInd/>
        <w:ind w:firstLine="709"/>
        <w:jc w:val="both"/>
        <w:rPr>
          <w:color w:val="000000"/>
          <w:sz w:val="24"/>
          <w:szCs w:val="24"/>
          <w:lang w:val="en-US"/>
        </w:rPr>
      </w:pPr>
      <w:r w:rsidRPr="008F02AD">
        <w:rPr>
          <w:color w:val="000000"/>
          <w:sz w:val="24"/>
          <w:szCs w:val="24"/>
          <w:lang w:val="en-US"/>
        </w:rPr>
        <w:t>•</w:t>
      </w:r>
      <w:r w:rsidRPr="008F02AD">
        <w:rPr>
          <w:color w:val="000000"/>
          <w:sz w:val="24"/>
          <w:szCs w:val="24"/>
          <w:lang w:val="en-US"/>
        </w:rPr>
        <w:tab/>
      </w:r>
      <w:r w:rsidRPr="008F2EDF">
        <w:rPr>
          <w:color w:val="000000"/>
          <w:sz w:val="24"/>
          <w:szCs w:val="24"/>
          <w:lang w:val="en-US"/>
        </w:rPr>
        <w:t>MicrosoftWindows</w:t>
      </w:r>
      <w:r w:rsidRPr="008F02AD">
        <w:rPr>
          <w:color w:val="000000"/>
          <w:sz w:val="24"/>
          <w:szCs w:val="24"/>
          <w:lang w:val="en-US"/>
        </w:rPr>
        <w:t xml:space="preserve"> 10 </w:t>
      </w:r>
      <w:r w:rsidRPr="008F2EDF">
        <w:rPr>
          <w:color w:val="000000"/>
          <w:sz w:val="24"/>
          <w:szCs w:val="24"/>
          <w:lang w:val="en-US"/>
        </w:rPr>
        <w:t>Professional</w:t>
      </w:r>
    </w:p>
    <w:p w:rsidR="008029FB" w:rsidRPr="008F2EDF" w:rsidRDefault="008029FB" w:rsidP="008029FB">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8029FB" w:rsidRPr="008F2EDF" w:rsidRDefault="008029FB" w:rsidP="008029FB">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8029FB" w:rsidRPr="008F02AD" w:rsidRDefault="008029FB" w:rsidP="008029FB">
      <w:pPr>
        <w:widowControl/>
        <w:autoSpaceDE/>
        <w:adjustRightInd/>
        <w:ind w:firstLine="709"/>
        <w:jc w:val="both"/>
        <w:rPr>
          <w:color w:val="000000"/>
          <w:sz w:val="24"/>
          <w:szCs w:val="24"/>
          <w:lang w:val="en-US"/>
        </w:rPr>
      </w:pPr>
      <w:r w:rsidRPr="008F02AD">
        <w:rPr>
          <w:color w:val="000000"/>
          <w:sz w:val="24"/>
          <w:szCs w:val="24"/>
          <w:lang w:val="en-US"/>
        </w:rPr>
        <w:t>•</w:t>
      </w:r>
      <w:r w:rsidRPr="008F02AD">
        <w:rPr>
          <w:color w:val="000000"/>
          <w:sz w:val="24"/>
          <w:szCs w:val="24"/>
          <w:lang w:val="en-US"/>
        </w:rPr>
        <w:tab/>
      </w:r>
      <w:r w:rsidRPr="008F2EDF">
        <w:rPr>
          <w:bCs/>
          <w:sz w:val="24"/>
          <w:szCs w:val="24"/>
          <w:lang w:val="en-US"/>
        </w:rPr>
        <w:t>C</w:t>
      </w:r>
      <w:r w:rsidRPr="008F2EDF">
        <w:rPr>
          <w:bCs/>
          <w:sz w:val="24"/>
          <w:szCs w:val="24"/>
        </w:rPr>
        <w:t>вободно</w:t>
      </w:r>
      <w:r w:rsidRPr="008F02AD">
        <w:rPr>
          <w:bCs/>
          <w:sz w:val="24"/>
          <w:szCs w:val="24"/>
          <w:lang w:val="en-US"/>
        </w:rPr>
        <w:t xml:space="preserve"> </w:t>
      </w:r>
      <w:r w:rsidRPr="008F2EDF">
        <w:rPr>
          <w:bCs/>
          <w:sz w:val="24"/>
          <w:szCs w:val="24"/>
        </w:rPr>
        <w:t>распространяемый</w:t>
      </w:r>
      <w:r w:rsidRPr="008F02AD">
        <w:rPr>
          <w:bCs/>
          <w:sz w:val="24"/>
          <w:szCs w:val="24"/>
          <w:lang w:val="en-US"/>
        </w:rPr>
        <w:t xml:space="preserve"> </w:t>
      </w:r>
      <w:r w:rsidRPr="008F2EDF">
        <w:rPr>
          <w:bCs/>
          <w:sz w:val="24"/>
          <w:szCs w:val="24"/>
        </w:rPr>
        <w:t>офисный</w:t>
      </w:r>
      <w:r w:rsidRPr="008F02AD">
        <w:rPr>
          <w:bCs/>
          <w:sz w:val="24"/>
          <w:szCs w:val="24"/>
          <w:lang w:val="en-US"/>
        </w:rPr>
        <w:t xml:space="preserve"> </w:t>
      </w:r>
      <w:r w:rsidRPr="008F2EDF">
        <w:rPr>
          <w:bCs/>
          <w:sz w:val="24"/>
          <w:szCs w:val="24"/>
        </w:rPr>
        <w:t>пакет</w:t>
      </w:r>
      <w:r w:rsidRPr="008F02AD">
        <w:rPr>
          <w:bCs/>
          <w:sz w:val="24"/>
          <w:szCs w:val="24"/>
          <w:lang w:val="en-US"/>
        </w:rPr>
        <w:t xml:space="preserve"> </w:t>
      </w:r>
      <w:r w:rsidRPr="008F2EDF">
        <w:rPr>
          <w:bCs/>
          <w:sz w:val="24"/>
          <w:szCs w:val="24"/>
        </w:rPr>
        <w:t>с</w:t>
      </w:r>
      <w:r w:rsidRPr="008F02AD">
        <w:rPr>
          <w:bCs/>
          <w:sz w:val="24"/>
          <w:szCs w:val="24"/>
          <w:lang w:val="en-US"/>
        </w:rPr>
        <w:t xml:space="preserve"> </w:t>
      </w:r>
      <w:r w:rsidRPr="008F2EDF">
        <w:rPr>
          <w:bCs/>
          <w:sz w:val="24"/>
          <w:szCs w:val="24"/>
        </w:rPr>
        <w:t>открытым</w:t>
      </w:r>
      <w:r w:rsidRPr="008F02AD">
        <w:rPr>
          <w:bCs/>
          <w:sz w:val="24"/>
          <w:szCs w:val="24"/>
          <w:lang w:val="en-US"/>
        </w:rPr>
        <w:t xml:space="preserve"> </w:t>
      </w:r>
      <w:r w:rsidRPr="008F2EDF">
        <w:rPr>
          <w:bCs/>
          <w:sz w:val="24"/>
          <w:szCs w:val="24"/>
        </w:rPr>
        <w:t>исходным</w:t>
      </w:r>
      <w:r w:rsidRPr="008F02AD">
        <w:rPr>
          <w:bCs/>
          <w:sz w:val="24"/>
          <w:szCs w:val="24"/>
          <w:lang w:val="en-US"/>
        </w:rPr>
        <w:t xml:space="preserve"> </w:t>
      </w:r>
      <w:r w:rsidRPr="008F2EDF">
        <w:rPr>
          <w:bCs/>
          <w:sz w:val="24"/>
          <w:szCs w:val="24"/>
        </w:rPr>
        <w:t>кодом</w:t>
      </w:r>
      <w:r w:rsidRPr="008F02AD">
        <w:rPr>
          <w:bCs/>
          <w:sz w:val="24"/>
          <w:szCs w:val="24"/>
          <w:lang w:val="en-US"/>
        </w:rPr>
        <w:t xml:space="preserve"> LibreOffice 6.0.3.2 Stable</w:t>
      </w:r>
    </w:p>
    <w:p w:rsidR="008029FB" w:rsidRPr="008F2EDF" w:rsidRDefault="008029FB" w:rsidP="008029F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8029FB" w:rsidRPr="008F2EDF" w:rsidRDefault="008029FB" w:rsidP="008029F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F13C8F" w:rsidRDefault="00F13C8F" w:rsidP="00F13C8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13C8F" w:rsidRDefault="00F13C8F" w:rsidP="00F13C8F">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15538">
          <w:rPr>
            <w:rStyle w:val="a8"/>
            <w:rFonts w:ascii="Times New Roman" w:hAnsi="Times New Roman"/>
            <w:sz w:val="24"/>
            <w:szCs w:val="24"/>
          </w:rPr>
          <w:t>http://www.consultant.ru/edu/student/study/</w:t>
        </w:r>
      </w:hyperlink>
    </w:p>
    <w:p w:rsidR="00F13C8F" w:rsidRDefault="00F13C8F" w:rsidP="00F13C8F">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15538">
          <w:rPr>
            <w:rStyle w:val="a8"/>
            <w:rFonts w:ascii="Times New Roman" w:hAnsi="Times New Roman"/>
            <w:sz w:val="24"/>
            <w:szCs w:val="24"/>
          </w:rPr>
          <w:t>http://edu.garant.ru/omga/</w:t>
        </w:r>
      </w:hyperlink>
    </w:p>
    <w:p w:rsidR="00F13C8F" w:rsidRDefault="00F13C8F" w:rsidP="00F13C8F">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1553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13C8F" w:rsidRDefault="00F13C8F" w:rsidP="00F13C8F">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1553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13C8F" w:rsidRDefault="00F13C8F" w:rsidP="00F13C8F">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1553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13C8F" w:rsidRDefault="00F13C8F" w:rsidP="00F13C8F">
      <w:pPr>
        <w:pStyle w:val="a4"/>
        <w:numPr>
          <w:ilvl w:val="0"/>
          <w:numId w:val="1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F15538">
          <w:rPr>
            <w:rStyle w:val="a8"/>
            <w:rFonts w:ascii="Times New Roman" w:eastAsia="Times New Roman" w:hAnsi="Times New Roman"/>
            <w:sz w:val="24"/>
          </w:rPr>
          <w:t>http://www.gumer.info/bibliotek_Buks/Pedagog/index.php</w:t>
        </w:r>
      </w:hyperlink>
    </w:p>
    <w:p w:rsidR="00F13C8F" w:rsidRDefault="00F13C8F" w:rsidP="00F13C8F">
      <w:pPr>
        <w:ind w:firstLine="709"/>
        <w:jc w:val="both"/>
        <w:rPr>
          <w:b/>
          <w:sz w:val="24"/>
          <w:szCs w:val="24"/>
        </w:rPr>
      </w:pPr>
    </w:p>
    <w:p w:rsidR="00F13C8F" w:rsidRDefault="00F13C8F" w:rsidP="00F13C8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13C8F" w:rsidRDefault="00F13C8F" w:rsidP="00F13C8F">
      <w:pPr>
        <w:ind w:firstLine="709"/>
        <w:jc w:val="both"/>
        <w:rPr>
          <w:b/>
          <w:sz w:val="24"/>
          <w:szCs w:val="24"/>
        </w:rPr>
      </w:pPr>
    </w:p>
    <w:p w:rsidR="00F13C8F" w:rsidRDefault="00F13C8F" w:rsidP="00F13C8F">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Pr>
          <w:sz w:val="24"/>
          <w:szCs w:val="24"/>
        </w:rPr>
        <w:lastRenderedPageBreak/>
        <w:t>практической и научно-исследовательской работ обучающихся, предусмотренных рабочей программой дисциплины.</w:t>
      </w:r>
    </w:p>
    <w:p w:rsidR="00F13C8F" w:rsidRDefault="00F13C8F" w:rsidP="00F13C8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3C8F" w:rsidRDefault="00F13C8F" w:rsidP="00F13C8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C8F" w:rsidRDefault="00F13C8F" w:rsidP="00F13C8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3C8F" w:rsidRDefault="00F13C8F" w:rsidP="00F13C8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29C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13C8F" w:rsidRDefault="00F13C8F" w:rsidP="00F13C8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13C8F" w:rsidRDefault="00F13C8F" w:rsidP="00F13C8F">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Pr>
          <w:sz w:val="24"/>
          <w:szCs w:val="24"/>
        </w:rPr>
        <w:lastRenderedPageBreak/>
        <w:t xml:space="preserve">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29C6">
          <w:rPr>
            <w:rStyle w:val="a8"/>
            <w:sz w:val="24"/>
            <w:szCs w:val="24"/>
          </w:rPr>
          <w:t>www.biblio-online.ru</w:t>
        </w:r>
      </w:hyperlink>
    </w:p>
    <w:p w:rsidR="00F13C8F" w:rsidRDefault="00F13C8F" w:rsidP="00F13C8F">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13C8F" w:rsidRDefault="00F13C8F" w:rsidP="00F13C8F">
      <w:pPr>
        <w:widowControl/>
        <w:autoSpaceDE/>
        <w:adjustRightInd/>
        <w:ind w:firstLine="709"/>
        <w:jc w:val="both"/>
        <w:rPr>
          <w:color w:val="000000"/>
          <w:sz w:val="24"/>
          <w:szCs w:val="24"/>
        </w:rPr>
      </w:pPr>
    </w:p>
    <w:p w:rsidR="00FA5C55" w:rsidRPr="00793E1B" w:rsidRDefault="00FA5C55" w:rsidP="00F13C8F">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E68" w:rsidRDefault="00C65E68" w:rsidP="00160BC1">
      <w:r>
        <w:separator/>
      </w:r>
    </w:p>
  </w:endnote>
  <w:endnote w:type="continuationSeparator" w:id="0">
    <w:p w:rsidR="00C65E68" w:rsidRDefault="00C65E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E68" w:rsidRDefault="00C65E68" w:rsidP="00160BC1">
      <w:r>
        <w:separator/>
      </w:r>
    </w:p>
  </w:footnote>
  <w:footnote w:type="continuationSeparator" w:id="0">
    <w:p w:rsidR="00C65E68" w:rsidRDefault="00C65E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042F42"/>
    <w:multiLevelType w:val="hybridMultilevel"/>
    <w:tmpl w:val="B07C3648"/>
    <w:lvl w:ilvl="0" w:tplc="BCFC9316">
      <w:start w:val="1"/>
      <w:numFmt w:val="decimal"/>
      <w:lvlText w:val="%1."/>
      <w:lvlJc w:val="left"/>
      <w:pPr>
        <w:ind w:left="644" w:hanging="360"/>
      </w:pPr>
      <w:rPr>
        <w:rFonts w:cs="Times New Roman"/>
        <w:b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15:restartNumberingAfterBreak="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75C6270"/>
    <w:multiLevelType w:val="hybridMultilevel"/>
    <w:tmpl w:val="C974F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3902219"/>
    <w:multiLevelType w:val="hybridMultilevel"/>
    <w:tmpl w:val="A7084E3E"/>
    <w:lvl w:ilvl="0" w:tplc="1C2AC88C">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1F4E3824">
      <w:numFmt w:val="bullet"/>
      <w:lvlText w:val="•"/>
      <w:lvlJc w:val="left"/>
      <w:pPr>
        <w:ind w:left="534" w:hanging="116"/>
      </w:pPr>
      <w:rPr>
        <w:rFonts w:hint="default"/>
        <w:lang w:val="ru-RU" w:eastAsia="ru-RU" w:bidi="ru-RU"/>
      </w:rPr>
    </w:lvl>
    <w:lvl w:ilvl="2" w:tplc="4CF4943C">
      <w:numFmt w:val="bullet"/>
      <w:lvlText w:val="•"/>
      <w:lvlJc w:val="left"/>
      <w:pPr>
        <w:ind w:left="969" w:hanging="116"/>
      </w:pPr>
      <w:rPr>
        <w:rFonts w:hint="default"/>
        <w:lang w:val="ru-RU" w:eastAsia="ru-RU" w:bidi="ru-RU"/>
      </w:rPr>
    </w:lvl>
    <w:lvl w:ilvl="3" w:tplc="24F4047A">
      <w:numFmt w:val="bullet"/>
      <w:lvlText w:val="•"/>
      <w:lvlJc w:val="left"/>
      <w:pPr>
        <w:ind w:left="1404" w:hanging="116"/>
      </w:pPr>
      <w:rPr>
        <w:rFonts w:hint="default"/>
        <w:lang w:val="ru-RU" w:eastAsia="ru-RU" w:bidi="ru-RU"/>
      </w:rPr>
    </w:lvl>
    <w:lvl w:ilvl="4" w:tplc="FAC84FFC">
      <w:numFmt w:val="bullet"/>
      <w:lvlText w:val="•"/>
      <w:lvlJc w:val="left"/>
      <w:pPr>
        <w:ind w:left="1839" w:hanging="116"/>
      </w:pPr>
      <w:rPr>
        <w:rFonts w:hint="default"/>
        <w:lang w:val="ru-RU" w:eastAsia="ru-RU" w:bidi="ru-RU"/>
      </w:rPr>
    </w:lvl>
    <w:lvl w:ilvl="5" w:tplc="FA8EB01C">
      <w:numFmt w:val="bullet"/>
      <w:lvlText w:val="•"/>
      <w:lvlJc w:val="left"/>
      <w:pPr>
        <w:ind w:left="2274" w:hanging="116"/>
      </w:pPr>
      <w:rPr>
        <w:rFonts w:hint="default"/>
        <w:lang w:val="ru-RU" w:eastAsia="ru-RU" w:bidi="ru-RU"/>
      </w:rPr>
    </w:lvl>
    <w:lvl w:ilvl="6" w:tplc="AA3C620E">
      <w:numFmt w:val="bullet"/>
      <w:lvlText w:val="•"/>
      <w:lvlJc w:val="left"/>
      <w:pPr>
        <w:ind w:left="2708" w:hanging="116"/>
      </w:pPr>
      <w:rPr>
        <w:rFonts w:hint="default"/>
        <w:lang w:val="ru-RU" w:eastAsia="ru-RU" w:bidi="ru-RU"/>
      </w:rPr>
    </w:lvl>
    <w:lvl w:ilvl="7" w:tplc="23B89282">
      <w:numFmt w:val="bullet"/>
      <w:lvlText w:val="•"/>
      <w:lvlJc w:val="left"/>
      <w:pPr>
        <w:ind w:left="3143" w:hanging="116"/>
      </w:pPr>
      <w:rPr>
        <w:rFonts w:hint="default"/>
        <w:lang w:val="ru-RU" w:eastAsia="ru-RU" w:bidi="ru-RU"/>
      </w:rPr>
    </w:lvl>
    <w:lvl w:ilvl="8" w:tplc="F7CC02C4">
      <w:numFmt w:val="bullet"/>
      <w:lvlText w:val="•"/>
      <w:lvlJc w:val="left"/>
      <w:pPr>
        <w:ind w:left="3578" w:hanging="116"/>
      </w:pPr>
      <w:rPr>
        <w:rFonts w:hint="default"/>
        <w:lang w:val="ru-RU" w:eastAsia="ru-RU" w:bidi="ru-RU"/>
      </w:rPr>
    </w:lvl>
  </w:abstractNum>
  <w:abstractNum w:abstractNumId="68" w15:restartNumberingAfterBreak="0">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3" w15:restartNumberingAfterBreak="0">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81" w15:restartNumberingAfterBreak="0">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0395120"/>
    <w:multiLevelType w:val="hybridMultilevel"/>
    <w:tmpl w:val="0F048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2"/>
  </w:num>
  <w:num w:numId="2">
    <w:abstractNumId w:val="39"/>
  </w:num>
  <w:num w:numId="3">
    <w:abstractNumId w:val="22"/>
  </w:num>
  <w:num w:numId="4">
    <w:abstractNumId w:val="38"/>
  </w:num>
  <w:num w:numId="5">
    <w:abstractNumId w:val="95"/>
  </w:num>
  <w:num w:numId="6">
    <w:abstractNumId w:val="7"/>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3"/>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25"/>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7"/>
  </w:num>
  <w:num w:numId="1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0075"/>
    <w:rsid w:val="0001126E"/>
    <w:rsid w:val="00017D31"/>
    <w:rsid w:val="000279C8"/>
    <w:rsid w:val="00027D2C"/>
    <w:rsid w:val="00027D3F"/>
    <w:rsid w:val="00027E5B"/>
    <w:rsid w:val="00037461"/>
    <w:rsid w:val="00040D5F"/>
    <w:rsid w:val="00051AEE"/>
    <w:rsid w:val="00060A01"/>
    <w:rsid w:val="00062320"/>
    <w:rsid w:val="00063370"/>
    <w:rsid w:val="00064AA9"/>
    <w:rsid w:val="00081B8D"/>
    <w:rsid w:val="000835F5"/>
    <w:rsid w:val="0008727A"/>
    <w:rsid w:val="000875BF"/>
    <w:rsid w:val="000911D1"/>
    <w:rsid w:val="00094B0D"/>
    <w:rsid w:val="00096112"/>
    <w:rsid w:val="000A090E"/>
    <w:rsid w:val="000A3129"/>
    <w:rsid w:val="000A36B3"/>
    <w:rsid w:val="000A4FAC"/>
    <w:rsid w:val="000B130E"/>
    <w:rsid w:val="000B1331"/>
    <w:rsid w:val="000B4AE7"/>
    <w:rsid w:val="000B4F6C"/>
    <w:rsid w:val="000B7795"/>
    <w:rsid w:val="000C27D4"/>
    <w:rsid w:val="000C4546"/>
    <w:rsid w:val="000C6676"/>
    <w:rsid w:val="000D07C6"/>
    <w:rsid w:val="000D4429"/>
    <w:rsid w:val="000D6DE5"/>
    <w:rsid w:val="000E37E9"/>
    <w:rsid w:val="000E63F3"/>
    <w:rsid w:val="000F69B1"/>
    <w:rsid w:val="000F6A3F"/>
    <w:rsid w:val="000F7ECD"/>
    <w:rsid w:val="00102E02"/>
    <w:rsid w:val="00111BC3"/>
    <w:rsid w:val="00112C32"/>
    <w:rsid w:val="00114770"/>
    <w:rsid w:val="001165D0"/>
    <w:rsid w:val="001166B7"/>
    <w:rsid w:val="001167A8"/>
    <w:rsid w:val="001219FF"/>
    <w:rsid w:val="0012247C"/>
    <w:rsid w:val="00127108"/>
    <w:rsid w:val="00127DEA"/>
    <w:rsid w:val="00131CDA"/>
    <w:rsid w:val="00132F57"/>
    <w:rsid w:val="00135938"/>
    <w:rsid w:val="001378B1"/>
    <w:rsid w:val="00150795"/>
    <w:rsid w:val="00155F8C"/>
    <w:rsid w:val="0015639D"/>
    <w:rsid w:val="00160BC1"/>
    <w:rsid w:val="00161C70"/>
    <w:rsid w:val="001716A9"/>
    <w:rsid w:val="00174539"/>
    <w:rsid w:val="001766DC"/>
    <w:rsid w:val="00180E5D"/>
    <w:rsid w:val="00181AAB"/>
    <w:rsid w:val="00184B46"/>
    <w:rsid w:val="00184F65"/>
    <w:rsid w:val="001871AA"/>
    <w:rsid w:val="00195C9F"/>
    <w:rsid w:val="001A0D88"/>
    <w:rsid w:val="001A34E7"/>
    <w:rsid w:val="001A6533"/>
    <w:rsid w:val="001B3ECE"/>
    <w:rsid w:val="001B67F6"/>
    <w:rsid w:val="001C4FED"/>
    <w:rsid w:val="001C6305"/>
    <w:rsid w:val="001E4457"/>
    <w:rsid w:val="001E7FFA"/>
    <w:rsid w:val="001F11DE"/>
    <w:rsid w:val="001F7A9D"/>
    <w:rsid w:val="00205D5F"/>
    <w:rsid w:val="00207E2E"/>
    <w:rsid w:val="00207FB7"/>
    <w:rsid w:val="00211C1B"/>
    <w:rsid w:val="00220670"/>
    <w:rsid w:val="00225594"/>
    <w:rsid w:val="00232357"/>
    <w:rsid w:val="00234629"/>
    <w:rsid w:val="0024078E"/>
    <w:rsid w:val="00240A81"/>
    <w:rsid w:val="00245199"/>
    <w:rsid w:val="00246402"/>
    <w:rsid w:val="002542F8"/>
    <w:rsid w:val="002657BC"/>
    <w:rsid w:val="0027355F"/>
    <w:rsid w:val="00276128"/>
    <w:rsid w:val="0027733F"/>
    <w:rsid w:val="00282BCD"/>
    <w:rsid w:val="00291D05"/>
    <w:rsid w:val="002933E5"/>
    <w:rsid w:val="002A0D1B"/>
    <w:rsid w:val="002B3C02"/>
    <w:rsid w:val="002B5AB9"/>
    <w:rsid w:val="002B620C"/>
    <w:rsid w:val="002B6C87"/>
    <w:rsid w:val="002B734E"/>
    <w:rsid w:val="002C0F56"/>
    <w:rsid w:val="002C174C"/>
    <w:rsid w:val="002C2EAE"/>
    <w:rsid w:val="002C3EB4"/>
    <w:rsid w:val="002C3F08"/>
    <w:rsid w:val="002C7582"/>
    <w:rsid w:val="002D04A4"/>
    <w:rsid w:val="002D24A1"/>
    <w:rsid w:val="002D6AC0"/>
    <w:rsid w:val="002E195D"/>
    <w:rsid w:val="002E3F3B"/>
    <w:rsid w:val="002E4262"/>
    <w:rsid w:val="002E4CB7"/>
    <w:rsid w:val="002F34C6"/>
    <w:rsid w:val="002F4532"/>
    <w:rsid w:val="00302B88"/>
    <w:rsid w:val="00307119"/>
    <w:rsid w:val="00312391"/>
    <w:rsid w:val="00315AB7"/>
    <w:rsid w:val="0032166A"/>
    <w:rsid w:val="00330957"/>
    <w:rsid w:val="0033546E"/>
    <w:rsid w:val="003415AB"/>
    <w:rsid w:val="00343484"/>
    <w:rsid w:val="00355C7E"/>
    <w:rsid w:val="003618C2"/>
    <w:rsid w:val="00363097"/>
    <w:rsid w:val="00365758"/>
    <w:rsid w:val="003668E3"/>
    <w:rsid w:val="0036699E"/>
    <w:rsid w:val="003679DF"/>
    <w:rsid w:val="003746D8"/>
    <w:rsid w:val="003905C9"/>
    <w:rsid w:val="00390B62"/>
    <w:rsid w:val="003A3494"/>
    <w:rsid w:val="003A398B"/>
    <w:rsid w:val="003A57B5"/>
    <w:rsid w:val="003A6FB0"/>
    <w:rsid w:val="003A71E4"/>
    <w:rsid w:val="003B7F71"/>
    <w:rsid w:val="003C726D"/>
    <w:rsid w:val="003D79E0"/>
    <w:rsid w:val="003E3A7F"/>
    <w:rsid w:val="003F2DD5"/>
    <w:rsid w:val="003F5B1F"/>
    <w:rsid w:val="00400491"/>
    <w:rsid w:val="00407242"/>
    <w:rsid w:val="00407404"/>
    <w:rsid w:val="004110F5"/>
    <w:rsid w:val="0041605C"/>
    <w:rsid w:val="004204A2"/>
    <w:rsid w:val="00420E03"/>
    <w:rsid w:val="0042347F"/>
    <w:rsid w:val="00435249"/>
    <w:rsid w:val="00452CA5"/>
    <w:rsid w:val="004629C6"/>
    <w:rsid w:val="004634D3"/>
    <w:rsid w:val="0046365B"/>
    <w:rsid w:val="0047224A"/>
    <w:rsid w:val="0047572F"/>
    <w:rsid w:val="0047633A"/>
    <w:rsid w:val="0048300E"/>
    <w:rsid w:val="00485F06"/>
    <w:rsid w:val="0049217A"/>
    <w:rsid w:val="00493ECF"/>
    <w:rsid w:val="004A1359"/>
    <w:rsid w:val="004A2586"/>
    <w:rsid w:val="004A2C0D"/>
    <w:rsid w:val="004A2E62"/>
    <w:rsid w:val="004A5215"/>
    <w:rsid w:val="004A68C9"/>
    <w:rsid w:val="004A6F6B"/>
    <w:rsid w:val="004B6AE1"/>
    <w:rsid w:val="004C5815"/>
    <w:rsid w:val="004C6DB3"/>
    <w:rsid w:val="004C6E71"/>
    <w:rsid w:val="004D1E53"/>
    <w:rsid w:val="004D5354"/>
    <w:rsid w:val="004D7266"/>
    <w:rsid w:val="004E0C3F"/>
    <w:rsid w:val="004E3D82"/>
    <w:rsid w:val="004E40FE"/>
    <w:rsid w:val="004E4CD6"/>
    <w:rsid w:val="004E4DB2"/>
    <w:rsid w:val="004E62F1"/>
    <w:rsid w:val="004E753A"/>
    <w:rsid w:val="004F3C72"/>
    <w:rsid w:val="005006F3"/>
    <w:rsid w:val="00502466"/>
    <w:rsid w:val="00504756"/>
    <w:rsid w:val="0050774D"/>
    <w:rsid w:val="00516215"/>
    <w:rsid w:val="00516F43"/>
    <w:rsid w:val="005203FC"/>
    <w:rsid w:val="005362E6"/>
    <w:rsid w:val="00537A62"/>
    <w:rsid w:val="00540F31"/>
    <w:rsid w:val="00544133"/>
    <w:rsid w:val="00560A34"/>
    <w:rsid w:val="00565480"/>
    <w:rsid w:val="005669CB"/>
    <w:rsid w:val="00572F9F"/>
    <w:rsid w:val="005816EA"/>
    <w:rsid w:val="00582969"/>
    <w:rsid w:val="00583C2E"/>
    <w:rsid w:val="00584FE8"/>
    <w:rsid w:val="00586FAD"/>
    <w:rsid w:val="00587B47"/>
    <w:rsid w:val="005915BA"/>
    <w:rsid w:val="00591B36"/>
    <w:rsid w:val="00593D63"/>
    <w:rsid w:val="00595935"/>
    <w:rsid w:val="005A17CA"/>
    <w:rsid w:val="005A25EB"/>
    <w:rsid w:val="005A28FC"/>
    <w:rsid w:val="005B47CE"/>
    <w:rsid w:val="005C13E4"/>
    <w:rsid w:val="005C20F0"/>
    <w:rsid w:val="005C3AEB"/>
    <w:rsid w:val="005C3E07"/>
    <w:rsid w:val="005C7567"/>
    <w:rsid w:val="005D206B"/>
    <w:rsid w:val="005E1B65"/>
    <w:rsid w:val="005E1C79"/>
    <w:rsid w:val="005E556E"/>
    <w:rsid w:val="005F10FC"/>
    <w:rsid w:val="005F2349"/>
    <w:rsid w:val="00602492"/>
    <w:rsid w:val="006044B4"/>
    <w:rsid w:val="006073B0"/>
    <w:rsid w:val="00607E17"/>
    <w:rsid w:val="006118F6"/>
    <w:rsid w:val="00624E28"/>
    <w:rsid w:val="00627A69"/>
    <w:rsid w:val="00642A2F"/>
    <w:rsid w:val="00642E3F"/>
    <w:rsid w:val="006439F4"/>
    <w:rsid w:val="00646315"/>
    <w:rsid w:val="00653217"/>
    <w:rsid w:val="0065606F"/>
    <w:rsid w:val="00656AC4"/>
    <w:rsid w:val="00657826"/>
    <w:rsid w:val="00660FFD"/>
    <w:rsid w:val="00661891"/>
    <w:rsid w:val="00674C68"/>
    <w:rsid w:val="00676914"/>
    <w:rsid w:val="00681553"/>
    <w:rsid w:val="00687B3A"/>
    <w:rsid w:val="00692DD7"/>
    <w:rsid w:val="00695845"/>
    <w:rsid w:val="006B0CA3"/>
    <w:rsid w:val="006C3B06"/>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3D44"/>
    <w:rsid w:val="007217D1"/>
    <w:rsid w:val="00723302"/>
    <w:rsid w:val="007327FE"/>
    <w:rsid w:val="007375C6"/>
    <w:rsid w:val="007512C7"/>
    <w:rsid w:val="00752936"/>
    <w:rsid w:val="0076201E"/>
    <w:rsid w:val="0076274F"/>
    <w:rsid w:val="00764497"/>
    <w:rsid w:val="007751FE"/>
    <w:rsid w:val="00776A0C"/>
    <w:rsid w:val="007776A0"/>
    <w:rsid w:val="00777B09"/>
    <w:rsid w:val="00781ADF"/>
    <w:rsid w:val="00782475"/>
    <w:rsid w:val="00783D3E"/>
    <w:rsid w:val="00785842"/>
    <w:rsid w:val="007865CB"/>
    <w:rsid w:val="00791193"/>
    <w:rsid w:val="00793E1B"/>
    <w:rsid w:val="00793F01"/>
    <w:rsid w:val="00796ECA"/>
    <w:rsid w:val="007A58A0"/>
    <w:rsid w:val="007A5EE5"/>
    <w:rsid w:val="007A7E7B"/>
    <w:rsid w:val="007B2F12"/>
    <w:rsid w:val="007B4A1B"/>
    <w:rsid w:val="007C277B"/>
    <w:rsid w:val="007C75FA"/>
    <w:rsid w:val="007D5CC1"/>
    <w:rsid w:val="007E10C6"/>
    <w:rsid w:val="007F098D"/>
    <w:rsid w:val="007F4B97"/>
    <w:rsid w:val="007F68EA"/>
    <w:rsid w:val="007F7A4D"/>
    <w:rsid w:val="00801B83"/>
    <w:rsid w:val="008029FB"/>
    <w:rsid w:val="0080357D"/>
    <w:rsid w:val="008071BA"/>
    <w:rsid w:val="00820D1B"/>
    <w:rsid w:val="00823333"/>
    <w:rsid w:val="00823E5A"/>
    <w:rsid w:val="008262FB"/>
    <w:rsid w:val="008408F2"/>
    <w:rsid w:val="008423FF"/>
    <w:rsid w:val="00843548"/>
    <w:rsid w:val="00852E8E"/>
    <w:rsid w:val="00854C2D"/>
    <w:rsid w:val="00857FC8"/>
    <w:rsid w:val="00863488"/>
    <w:rsid w:val="0086651C"/>
    <w:rsid w:val="0087341A"/>
    <w:rsid w:val="00875896"/>
    <w:rsid w:val="0088272E"/>
    <w:rsid w:val="00883FD9"/>
    <w:rsid w:val="008A7581"/>
    <w:rsid w:val="008B6331"/>
    <w:rsid w:val="008B789E"/>
    <w:rsid w:val="008D7879"/>
    <w:rsid w:val="008E0937"/>
    <w:rsid w:val="008E536C"/>
    <w:rsid w:val="008E596F"/>
    <w:rsid w:val="008E5E59"/>
    <w:rsid w:val="008F02AD"/>
    <w:rsid w:val="008F6530"/>
    <w:rsid w:val="009151F6"/>
    <w:rsid w:val="00915609"/>
    <w:rsid w:val="00920199"/>
    <w:rsid w:val="00921868"/>
    <w:rsid w:val="00937008"/>
    <w:rsid w:val="00941875"/>
    <w:rsid w:val="00951F6B"/>
    <w:rsid w:val="009528CA"/>
    <w:rsid w:val="00954E45"/>
    <w:rsid w:val="00955A08"/>
    <w:rsid w:val="00957E66"/>
    <w:rsid w:val="00962A67"/>
    <w:rsid w:val="00965998"/>
    <w:rsid w:val="00965C02"/>
    <w:rsid w:val="009750B5"/>
    <w:rsid w:val="0097577D"/>
    <w:rsid w:val="00975AAC"/>
    <w:rsid w:val="009839BD"/>
    <w:rsid w:val="009A357A"/>
    <w:rsid w:val="009C26FE"/>
    <w:rsid w:val="009C33D9"/>
    <w:rsid w:val="009E09C6"/>
    <w:rsid w:val="009E35D2"/>
    <w:rsid w:val="009E4ACA"/>
    <w:rsid w:val="009E6739"/>
    <w:rsid w:val="009F16FE"/>
    <w:rsid w:val="009F4070"/>
    <w:rsid w:val="009F44FB"/>
    <w:rsid w:val="009F71D1"/>
    <w:rsid w:val="00A04899"/>
    <w:rsid w:val="00A10B69"/>
    <w:rsid w:val="00A15E41"/>
    <w:rsid w:val="00A2116D"/>
    <w:rsid w:val="00A2445F"/>
    <w:rsid w:val="00A24D9B"/>
    <w:rsid w:val="00A26B73"/>
    <w:rsid w:val="00A275E4"/>
    <w:rsid w:val="00A32A5F"/>
    <w:rsid w:val="00A43AC8"/>
    <w:rsid w:val="00A44F9E"/>
    <w:rsid w:val="00A5652A"/>
    <w:rsid w:val="00A567CD"/>
    <w:rsid w:val="00A63D90"/>
    <w:rsid w:val="00A663F2"/>
    <w:rsid w:val="00A67472"/>
    <w:rsid w:val="00A7109D"/>
    <w:rsid w:val="00A75675"/>
    <w:rsid w:val="00A76E53"/>
    <w:rsid w:val="00A86303"/>
    <w:rsid w:val="00A90A10"/>
    <w:rsid w:val="00A9265C"/>
    <w:rsid w:val="00A92ADC"/>
    <w:rsid w:val="00A94C2B"/>
    <w:rsid w:val="00A9607B"/>
    <w:rsid w:val="00A96C48"/>
    <w:rsid w:val="00AA2A29"/>
    <w:rsid w:val="00AA7B06"/>
    <w:rsid w:val="00AB1AF2"/>
    <w:rsid w:val="00AB2091"/>
    <w:rsid w:val="00AB2CF1"/>
    <w:rsid w:val="00AB4096"/>
    <w:rsid w:val="00AB5DB5"/>
    <w:rsid w:val="00AC0290"/>
    <w:rsid w:val="00AD0669"/>
    <w:rsid w:val="00AD11D0"/>
    <w:rsid w:val="00AD208A"/>
    <w:rsid w:val="00AD3FE0"/>
    <w:rsid w:val="00AD4A3C"/>
    <w:rsid w:val="00AD6331"/>
    <w:rsid w:val="00AE3177"/>
    <w:rsid w:val="00AF358D"/>
    <w:rsid w:val="00AF61EB"/>
    <w:rsid w:val="00B05B20"/>
    <w:rsid w:val="00B11AA9"/>
    <w:rsid w:val="00B347B5"/>
    <w:rsid w:val="00B35719"/>
    <w:rsid w:val="00B35772"/>
    <w:rsid w:val="00B4104A"/>
    <w:rsid w:val="00B50C44"/>
    <w:rsid w:val="00B51E82"/>
    <w:rsid w:val="00B5209B"/>
    <w:rsid w:val="00B542D4"/>
    <w:rsid w:val="00B54421"/>
    <w:rsid w:val="00B6269E"/>
    <w:rsid w:val="00B642B8"/>
    <w:rsid w:val="00B740BB"/>
    <w:rsid w:val="00B817E2"/>
    <w:rsid w:val="00B81F17"/>
    <w:rsid w:val="00B87C3F"/>
    <w:rsid w:val="00BB0CE4"/>
    <w:rsid w:val="00BB36C3"/>
    <w:rsid w:val="00BB5F37"/>
    <w:rsid w:val="00BB6C99"/>
    <w:rsid w:val="00BB6C9A"/>
    <w:rsid w:val="00BB700A"/>
    <w:rsid w:val="00BB70FB"/>
    <w:rsid w:val="00BC075E"/>
    <w:rsid w:val="00BC6496"/>
    <w:rsid w:val="00BC6C0C"/>
    <w:rsid w:val="00BD460C"/>
    <w:rsid w:val="00BD791F"/>
    <w:rsid w:val="00BE023D"/>
    <w:rsid w:val="00BE5D11"/>
    <w:rsid w:val="00BF22FC"/>
    <w:rsid w:val="00C1245E"/>
    <w:rsid w:val="00C17AA5"/>
    <w:rsid w:val="00C2108E"/>
    <w:rsid w:val="00C228C5"/>
    <w:rsid w:val="00C24EA8"/>
    <w:rsid w:val="00C26026"/>
    <w:rsid w:val="00C2747F"/>
    <w:rsid w:val="00C33468"/>
    <w:rsid w:val="00C3475E"/>
    <w:rsid w:val="00C36D1C"/>
    <w:rsid w:val="00C40C06"/>
    <w:rsid w:val="00C42E13"/>
    <w:rsid w:val="00C458E8"/>
    <w:rsid w:val="00C55E91"/>
    <w:rsid w:val="00C65E68"/>
    <w:rsid w:val="00C70CA1"/>
    <w:rsid w:val="00C90A7A"/>
    <w:rsid w:val="00C935D3"/>
    <w:rsid w:val="00C93F61"/>
    <w:rsid w:val="00C94464"/>
    <w:rsid w:val="00C94DE3"/>
    <w:rsid w:val="00C953C9"/>
    <w:rsid w:val="00CA401A"/>
    <w:rsid w:val="00CA7669"/>
    <w:rsid w:val="00CB27ED"/>
    <w:rsid w:val="00CB61D6"/>
    <w:rsid w:val="00CC0251"/>
    <w:rsid w:val="00CC02A4"/>
    <w:rsid w:val="00CC0309"/>
    <w:rsid w:val="00CC4A96"/>
    <w:rsid w:val="00CC55DB"/>
    <w:rsid w:val="00CC6C71"/>
    <w:rsid w:val="00CD390E"/>
    <w:rsid w:val="00CD71C4"/>
    <w:rsid w:val="00CD73CC"/>
    <w:rsid w:val="00CE6C4B"/>
    <w:rsid w:val="00CF12C6"/>
    <w:rsid w:val="00CF2B2F"/>
    <w:rsid w:val="00CF6292"/>
    <w:rsid w:val="00CF6B12"/>
    <w:rsid w:val="00CF6E55"/>
    <w:rsid w:val="00D02EB8"/>
    <w:rsid w:val="00D11419"/>
    <w:rsid w:val="00D152E4"/>
    <w:rsid w:val="00D17137"/>
    <w:rsid w:val="00D1753D"/>
    <w:rsid w:val="00D2158E"/>
    <w:rsid w:val="00D23EFA"/>
    <w:rsid w:val="00D2680A"/>
    <w:rsid w:val="00D34B66"/>
    <w:rsid w:val="00D363D4"/>
    <w:rsid w:val="00D40704"/>
    <w:rsid w:val="00D47D78"/>
    <w:rsid w:val="00D63339"/>
    <w:rsid w:val="00D705F6"/>
    <w:rsid w:val="00D761E8"/>
    <w:rsid w:val="00D778C9"/>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1558"/>
    <w:rsid w:val="00E16AEA"/>
    <w:rsid w:val="00E22F11"/>
    <w:rsid w:val="00E23656"/>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0A2"/>
    <w:rsid w:val="00E95C9B"/>
    <w:rsid w:val="00EA206F"/>
    <w:rsid w:val="00EA3690"/>
    <w:rsid w:val="00EB2210"/>
    <w:rsid w:val="00EB29B1"/>
    <w:rsid w:val="00EB2BC7"/>
    <w:rsid w:val="00EB6657"/>
    <w:rsid w:val="00EC1934"/>
    <w:rsid w:val="00EC433E"/>
    <w:rsid w:val="00EC68AA"/>
    <w:rsid w:val="00ED28E4"/>
    <w:rsid w:val="00ED789C"/>
    <w:rsid w:val="00EE0E9D"/>
    <w:rsid w:val="00EE165B"/>
    <w:rsid w:val="00EE4D57"/>
    <w:rsid w:val="00EE60B1"/>
    <w:rsid w:val="00EE6F94"/>
    <w:rsid w:val="00EF04C9"/>
    <w:rsid w:val="00EF1432"/>
    <w:rsid w:val="00EF1A21"/>
    <w:rsid w:val="00F00B76"/>
    <w:rsid w:val="00F06F17"/>
    <w:rsid w:val="00F13C8F"/>
    <w:rsid w:val="00F15538"/>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38C9"/>
    <w:rsid w:val="00F839D7"/>
    <w:rsid w:val="00F852F1"/>
    <w:rsid w:val="00F96A96"/>
    <w:rsid w:val="00FA2D47"/>
    <w:rsid w:val="00FA50D3"/>
    <w:rsid w:val="00FA5C55"/>
    <w:rsid w:val="00FB05DD"/>
    <w:rsid w:val="00FB15A7"/>
    <w:rsid w:val="00FB3DFD"/>
    <w:rsid w:val="00FC306B"/>
    <w:rsid w:val="00FD6763"/>
    <w:rsid w:val="00FE1F73"/>
    <w:rsid w:val="00FE556E"/>
    <w:rsid w:val="00FF02D6"/>
    <w:rsid w:val="00FF78C9"/>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TableParagraph">
    <w:name w:val="Table Paragraph"/>
    <w:basedOn w:val="a"/>
    <w:uiPriority w:val="1"/>
    <w:qFormat/>
    <w:rsid w:val="004A5215"/>
    <w:pPr>
      <w:adjustRightInd/>
    </w:pPr>
    <w:rPr>
      <w:sz w:val="22"/>
      <w:szCs w:val="22"/>
      <w:lang w:bidi="ru-RU"/>
    </w:rPr>
  </w:style>
  <w:style w:type="character" w:styleId="afe">
    <w:name w:val="Unresolved Mention"/>
    <w:basedOn w:val="a0"/>
    <w:uiPriority w:val="99"/>
    <w:semiHidden/>
    <w:unhideWhenUsed/>
    <w:rsid w:val="00F8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913">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3757129">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458826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1567153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09988931">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1742">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9279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07856302">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biblio-online.ru/book/81853D66-66E1-40AA-BEE2-85FAFCE3E7FD"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9C8B1173-01C3-4CE1-B475-EC5A775951E6."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38959FDD-9BBE-4975-B3DD-0D863C874D23"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A0234EA2-742A-4E0F-A4FB-6C93E7EA401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2B9D1-A2AA-45E4-A580-BCE89CC2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6856</Words>
  <Characters>39081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45846</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2021-01-22T03:26:00Z</dcterms:created>
  <dcterms:modified xsi:type="dcterms:W3CDTF">2022-11-13T08:53:00Z</dcterms:modified>
</cp:coreProperties>
</file>